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607" w:rsidRDefault="00312FB0">
      <w:pPr>
        <w:spacing w:after="0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sz w:val="20"/>
          <w:szCs w:val="20"/>
        </w:rPr>
        <w:t>Projekt umowy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UMOWA  nr …….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zaw</w:t>
      </w:r>
      <w:r w:rsidR="002F28EA">
        <w:rPr>
          <w:rFonts w:cs="Calibri"/>
          <w:sz w:val="20"/>
          <w:szCs w:val="20"/>
        </w:rPr>
        <w:t>arta w …………….. w dniu …………. 2026</w:t>
      </w:r>
      <w:r>
        <w:rPr>
          <w:rFonts w:cs="Calibri"/>
          <w:sz w:val="20"/>
          <w:szCs w:val="20"/>
        </w:rPr>
        <w:t xml:space="preserve"> roku pomiędzy: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Szkołą Podstawową w Lipowinie im. Wincentego Witosa, Lipowina 2, 14-500 Braniewo, Nip: </w:t>
      </w:r>
      <w:r>
        <w:rPr>
          <w:rStyle w:val="Uwydatnienie"/>
          <w:rFonts w:cs="Calibri"/>
          <w:bCs/>
          <w:i w:val="0"/>
          <w:iCs w:val="0"/>
          <w:sz w:val="20"/>
          <w:szCs w:val="20"/>
          <w:shd w:val="clear" w:color="auto" w:fill="FFFFFF"/>
        </w:rPr>
        <w:t>5821544241</w:t>
      </w:r>
      <w:r>
        <w:rPr>
          <w:rFonts w:cs="Calibri"/>
          <w:sz w:val="20"/>
          <w:szCs w:val="20"/>
          <w:shd w:val="clear" w:color="auto" w:fill="FFFFFF"/>
        </w:rPr>
        <w:t xml:space="preserve">, Regon: </w:t>
      </w:r>
      <w:r w:rsidRPr="00F37F24">
        <w:rPr>
          <w:rFonts w:cs="Calibri"/>
          <w:bCs/>
          <w:sz w:val="20"/>
          <w:szCs w:val="20"/>
          <w:shd w:val="clear" w:color="auto" w:fill="FFFFFF"/>
        </w:rPr>
        <w:t>170184502</w:t>
      </w:r>
      <w:r>
        <w:rPr>
          <w:rFonts w:cs="Calibri"/>
          <w:sz w:val="20"/>
          <w:szCs w:val="20"/>
        </w:rPr>
        <w:t xml:space="preserve"> reprezentowaną przy zawieraniu niniejszej umowy przez:</w:t>
      </w:r>
    </w:p>
    <w:p w:rsidR="000A0607" w:rsidRDefault="00312FB0">
      <w:pPr>
        <w:spacing w:after="0"/>
        <w:rPr>
          <w:rFonts w:eastAsia="Calibri" w:cs="Calibri"/>
          <w:sz w:val="20"/>
          <w:szCs w:val="20"/>
        </w:rPr>
      </w:pPr>
      <w:r>
        <w:rPr>
          <w:rFonts w:cs="Calibri"/>
          <w:color w:val="3A3C3E"/>
          <w:sz w:val="20"/>
          <w:szCs w:val="20"/>
        </w:rPr>
        <w:t xml:space="preserve">mgr Bogumiłę Jacak </w:t>
      </w:r>
      <w:r>
        <w:rPr>
          <w:rFonts w:cs="Calibri"/>
          <w:sz w:val="20"/>
          <w:szCs w:val="20"/>
        </w:rPr>
        <w:t xml:space="preserve">– Dyrektora </w:t>
      </w:r>
    </w:p>
    <w:p w:rsidR="000A0607" w:rsidRDefault="00312FB0">
      <w:pPr>
        <w:overflowPunct w:val="0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 „</w:t>
      </w:r>
      <w:r>
        <w:rPr>
          <w:rFonts w:cs="Calibri"/>
          <w:b/>
          <w:sz w:val="20"/>
          <w:szCs w:val="20"/>
        </w:rPr>
        <w:t>Zamawiającym”</w:t>
      </w:r>
    </w:p>
    <w:p w:rsidR="000A0607" w:rsidRDefault="000A0607">
      <w:pPr>
        <w:overflowPunct w:val="0"/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tabs>
          <w:tab w:val="right" w:pos="2399"/>
        </w:tabs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 xml:space="preserve">a 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firmą ……………………………….. z siedzibą w ……………………………….. przy ul. ……………………………….., wpisaną do Krajowego Rejestru Sądowego prowadzonego przez Sąd Rejonowy ……………………………….. w ……………………………….., …. Wydział Gospodarczy Krajowego Rejestru Sądowego pod nr KRS: ………………., kapitał zakładowy w wysokości ………………. PLN, NIP: ………………., REGON: ………………., reprezentowaną przy zawieraniu niniejszej umowy przez:</w:t>
      </w:r>
    </w:p>
    <w:p w:rsidR="000A0607" w:rsidRDefault="00312FB0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……………………………………………………………..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zwaną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widowControl w:val="0"/>
        <w:overflowPunct w:val="0"/>
        <w:spacing w:after="0"/>
        <w:jc w:val="both"/>
        <w:textAlignment w:val="baseline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eastAsia="Calibri" w:cs="Calibri"/>
          <w:sz w:val="20"/>
          <w:szCs w:val="20"/>
        </w:rPr>
      </w:pPr>
      <w:r>
        <w:rPr>
          <w:rFonts w:eastAsia="Calibri" w:cs="Calibri"/>
          <w:sz w:val="20"/>
          <w:szCs w:val="20"/>
        </w:rPr>
        <w:t>lub:</w:t>
      </w:r>
    </w:p>
    <w:p w:rsidR="000A0607" w:rsidRDefault="00312FB0">
      <w:pPr>
        <w:widowControl w:val="0"/>
        <w:tabs>
          <w:tab w:val="right" w:pos="2399"/>
        </w:tabs>
        <w:spacing w:after="0"/>
        <w:jc w:val="both"/>
        <w:textAlignment w:val="baseline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……………………………………………………….  prowadzącym działalność gospodarczą z siedzibą w </w:t>
      </w:r>
      <w:r>
        <w:rPr>
          <w:rFonts w:eastAsia="SimSun" w:cs="Calibri"/>
          <w:sz w:val="20"/>
          <w:szCs w:val="20"/>
        </w:rPr>
        <w:t>………………………………….</w:t>
      </w:r>
      <w:r>
        <w:rPr>
          <w:rFonts w:cs="Calibri"/>
          <w:sz w:val="20"/>
          <w:szCs w:val="20"/>
        </w:rPr>
        <w:t xml:space="preserve">………….., NIP:……………………… REGON: …………………………., </w:t>
      </w:r>
    </w:p>
    <w:p w:rsidR="000A0607" w:rsidRDefault="00312FB0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zwanym dalej „</w:t>
      </w:r>
      <w:r>
        <w:rPr>
          <w:rFonts w:cs="Calibri"/>
          <w:b/>
          <w:sz w:val="20"/>
          <w:szCs w:val="20"/>
        </w:rPr>
        <w:t>Wykonawcą</w:t>
      </w:r>
      <w:r>
        <w:rPr>
          <w:rFonts w:cs="Calibri"/>
          <w:sz w:val="20"/>
          <w:szCs w:val="20"/>
        </w:rPr>
        <w:t>”.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both"/>
        <w:rPr>
          <w:rFonts w:cs="Calibri"/>
          <w:bCs/>
          <w:kern w:val="2"/>
          <w:sz w:val="20"/>
          <w:szCs w:val="20"/>
        </w:rPr>
      </w:pPr>
      <w:r>
        <w:rPr>
          <w:rFonts w:cs="Calibri"/>
          <w:color w:val="000000"/>
          <w:kern w:val="2"/>
          <w:sz w:val="20"/>
          <w:szCs w:val="20"/>
        </w:rPr>
        <w:t xml:space="preserve">Umowa niniejsza zostaje zawarta w wyniku rozstrzygnięcia postępowania  o udzielenia zamówienia </w:t>
      </w:r>
      <w:r>
        <w:rPr>
          <w:rFonts w:cs="Calibri"/>
          <w:bCs/>
          <w:kern w:val="2"/>
          <w:sz w:val="20"/>
          <w:szCs w:val="20"/>
        </w:rPr>
        <w:t>w trybie zapytania ofertowego i nie podlega przepisom ustawy z dnia 11 września 2019 r. Prawo zamówień publicznych (Dz.U 2024, poz. 1320).</w:t>
      </w:r>
    </w:p>
    <w:p w:rsidR="000A0607" w:rsidRDefault="000A0607">
      <w:pPr>
        <w:spacing w:after="0"/>
        <w:ind w:left="142"/>
        <w:rPr>
          <w:rFonts w:cs="Calibri"/>
          <w:sz w:val="20"/>
          <w:szCs w:val="20"/>
          <w:highlight w:val="yellow"/>
          <w:shd w:val="clear" w:color="auto" w:fill="FFFFFF"/>
        </w:rPr>
      </w:pPr>
    </w:p>
    <w:p w:rsidR="000A0607" w:rsidRDefault="00312FB0">
      <w:pPr>
        <w:pStyle w:val="Default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0" w:name="_Hlk166848126"/>
      <w:bookmarkEnd w:id="0"/>
      <w:r>
        <w:rPr>
          <w:rFonts w:ascii="Calibri" w:hAnsi="Calibri" w:cs="Calibri"/>
          <w:sz w:val="20"/>
          <w:szCs w:val="20"/>
        </w:rPr>
        <w:t xml:space="preserve">Umowa jest </w:t>
      </w:r>
      <w:r w:rsidR="00F37F24">
        <w:rPr>
          <w:rFonts w:ascii="Calibri" w:hAnsi="Calibri" w:cs="Calibri"/>
          <w:sz w:val="20"/>
          <w:szCs w:val="20"/>
        </w:rPr>
        <w:t>realizowana</w:t>
      </w:r>
      <w:r>
        <w:rPr>
          <w:rFonts w:ascii="Calibri" w:hAnsi="Calibri" w:cs="Calibri"/>
          <w:sz w:val="20"/>
          <w:szCs w:val="20"/>
        </w:rPr>
        <w:t xml:space="preserve"> w ramach projektu: Uniwersytet Ludowy Pogranicza – Lokalny Ośrodek Wiedzy i Edukacji w Gminie Braniewo </w:t>
      </w:r>
      <w:r>
        <w:rPr>
          <w:rFonts w:cs="Calibri"/>
          <w:sz w:val="20"/>
          <w:szCs w:val="20"/>
        </w:rPr>
        <w:tab/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Działania : </w:t>
      </w:r>
      <w:r w:rsidRPr="00F37F24">
        <w:rPr>
          <w:rFonts w:cs="Calibri"/>
          <w:sz w:val="20"/>
          <w:szCs w:val="20"/>
        </w:rPr>
        <w:t>FEWM.06.05 Edukacja przez całe życie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Nazwa wnioskodawcy: </w:t>
      </w:r>
      <w:r w:rsidRPr="00F37F24">
        <w:rPr>
          <w:rFonts w:cs="Calibri"/>
          <w:sz w:val="20"/>
          <w:szCs w:val="20"/>
        </w:rPr>
        <w:t>Gmina Barciany</w:t>
      </w:r>
    </w:p>
    <w:p w:rsidR="000A0607" w:rsidRDefault="00312FB0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wniosku: </w:t>
      </w:r>
      <w:r w:rsidRPr="00F37F24">
        <w:rPr>
          <w:rFonts w:cs="Calibri"/>
          <w:sz w:val="20"/>
          <w:szCs w:val="20"/>
          <w:shd w:val="clear" w:color="auto" w:fill="FFFFFF"/>
        </w:rPr>
        <w:t>FEWM.06.05-IZ.00-0026/24</w:t>
      </w:r>
    </w:p>
    <w:p w:rsidR="000A0607" w:rsidRDefault="00312FB0">
      <w:pPr>
        <w:pStyle w:val="Nagwek11"/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 w:val="0"/>
          <w:sz w:val="20"/>
          <w:szCs w:val="20"/>
        </w:rPr>
        <w:t>Numer umowy</w:t>
      </w:r>
      <w:r w:rsidR="00192AEA">
        <w:rPr>
          <w:rFonts w:ascii="Calibri" w:hAnsi="Calibri" w:cs="Calibri"/>
          <w:b w:val="0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FEWM.06.05-IZ.00-0026/24-00: </w:t>
      </w:r>
      <w:r>
        <w:rPr>
          <w:rFonts w:ascii="Calibri" w:hAnsi="Calibri" w:cs="Calibri"/>
          <w:sz w:val="20"/>
          <w:szCs w:val="20"/>
          <w:shd w:val="clear" w:color="auto" w:fill="FFFFFF"/>
        </w:rPr>
        <w:t xml:space="preserve">z dnia </w:t>
      </w:r>
      <w:r w:rsidRPr="00F37F24">
        <w:rPr>
          <w:rFonts w:ascii="Calibri" w:hAnsi="Calibri" w:cs="Calibri"/>
          <w:sz w:val="20"/>
          <w:szCs w:val="20"/>
          <w:shd w:val="clear" w:color="auto" w:fill="FFFFFF"/>
        </w:rPr>
        <w:t>28.03.2025 r.</w:t>
      </w:r>
      <w:r>
        <w:rPr>
          <w:rFonts w:ascii="Calibri" w:hAnsi="Calibri" w:cs="Calibri"/>
          <w:sz w:val="20"/>
          <w:szCs w:val="20"/>
          <w:shd w:val="clear" w:color="auto" w:fill="FFFFFF"/>
        </w:rPr>
        <w:t> </w:t>
      </w:r>
    </w:p>
    <w:p w:rsidR="000A0607" w:rsidRDefault="00312FB0">
      <w:pPr>
        <w:spacing w:after="0" w:line="36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Tytuł projektu: </w:t>
      </w:r>
      <w:r w:rsidRPr="00F37F24">
        <w:rPr>
          <w:rFonts w:cs="Calibri"/>
          <w:sz w:val="20"/>
          <w:szCs w:val="20"/>
        </w:rPr>
        <w:t>Uniwersytet Ludowy Pogranicza</w:t>
      </w:r>
    </w:p>
    <w:p w:rsidR="000A0607" w:rsidRDefault="000A0607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  <w:bookmarkStart w:id="1" w:name="_Hlk166848126_kopia_1"/>
      <w:bookmarkEnd w:id="1"/>
    </w:p>
    <w:p w:rsidR="00797FBE" w:rsidRDefault="00797FBE">
      <w:pPr>
        <w:shd w:val="clear" w:color="auto" w:fill="FFFFFF"/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pStyle w:val="Nagwek11"/>
        <w:spacing w:line="276" w:lineRule="auto"/>
        <w:ind w:right="-2"/>
        <w:jc w:val="both"/>
        <w:rPr>
          <w:rFonts w:ascii="Calibri" w:hAnsi="Calibri" w:cs="Calibri"/>
          <w:b w:val="0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§ 1 </w:t>
      </w:r>
    </w:p>
    <w:p w:rsidR="000A0607" w:rsidRPr="00C158AD" w:rsidRDefault="00312FB0" w:rsidP="002F28EA">
      <w:pPr>
        <w:numPr>
          <w:ilvl w:val="0"/>
          <w:numId w:val="2"/>
        </w:numPr>
        <w:tabs>
          <w:tab w:val="clear" w:pos="720"/>
          <w:tab w:val="left" w:pos="426"/>
        </w:tabs>
        <w:spacing w:after="0"/>
        <w:ind w:left="426"/>
        <w:jc w:val="both"/>
        <w:rPr>
          <w:rFonts w:cs="Calibri"/>
          <w:b/>
          <w:sz w:val="20"/>
          <w:szCs w:val="20"/>
        </w:rPr>
      </w:pPr>
      <w:r w:rsidRPr="00C158AD">
        <w:rPr>
          <w:rFonts w:cs="Calibri"/>
          <w:sz w:val="20"/>
          <w:szCs w:val="20"/>
        </w:rPr>
        <w:t xml:space="preserve">Zamawiający zleca, a Wykonawca przyjmuje do wykonania usługę </w:t>
      </w:r>
      <w:r w:rsidR="00797FBE" w:rsidRPr="00C158AD">
        <w:rPr>
          <w:rFonts w:cs="Calibri"/>
          <w:bCs/>
          <w:sz w:val="20"/>
          <w:szCs w:val="20"/>
        </w:rPr>
        <w:t xml:space="preserve">organizacji </w:t>
      </w:r>
      <w:r w:rsidR="00797FBE" w:rsidRPr="00C158AD">
        <w:rPr>
          <w:rFonts w:cs="Calibri"/>
          <w:sz w:val="20"/>
          <w:szCs w:val="20"/>
        </w:rPr>
        <w:t xml:space="preserve">warsztatów: </w:t>
      </w:r>
      <w:r w:rsidR="002F28EA" w:rsidRPr="00C158AD">
        <w:rPr>
          <w:rFonts w:cs="Calibri"/>
          <w:sz w:val="20"/>
          <w:szCs w:val="20"/>
        </w:rPr>
        <w:t xml:space="preserve">kompetencje zawodowe (część I, część II, część III, część IV, część V)  oraz zielone  kompetencje </w:t>
      </w:r>
      <w:r w:rsidR="002F28EA" w:rsidRPr="00C158AD">
        <w:rPr>
          <w:rFonts w:cs="Calibri"/>
          <w:bCs/>
          <w:sz w:val="20"/>
          <w:szCs w:val="20"/>
        </w:rPr>
        <w:t>(część VI, część VII</w:t>
      </w:r>
      <w:r w:rsidR="00A31D7C">
        <w:rPr>
          <w:rFonts w:cs="Calibri"/>
          <w:bCs/>
          <w:sz w:val="20"/>
          <w:szCs w:val="20"/>
        </w:rPr>
        <w:t>)</w:t>
      </w:r>
      <w:r w:rsidR="002F28EA" w:rsidRPr="00C158AD">
        <w:rPr>
          <w:rFonts w:cs="Calibri"/>
          <w:bCs/>
          <w:sz w:val="20"/>
          <w:szCs w:val="20"/>
        </w:rPr>
        <w:t xml:space="preserve">, </w:t>
      </w:r>
      <w:r w:rsidRPr="00C158AD">
        <w:rPr>
          <w:rFonts w:cs="Calibri"/>
          <w:sz w:val="20"/>
          <w:szCs w:val="20"/>
        </w:rPr>
        <w:t xml:space="preserve">w podziale na następujące części: </w:t>
      </w:r>
    </w:p>
    <w:p w:rsidR="002F28EA" w:rsidRPr="00C158AD" w:rsidRDefault="00222EC2" w:rsidP="00611754">
      <w:pPr>
        <w:pStyle w:val="Akapitzlist"/>
        <w:numPr>
          <w:ilvl w:val="0"/>
          <w:numId w:val="23"/>
        </w:numPr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Część 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I: </w:t>
      </w:r>
      <w:r w:rsidR="002F28EA" w:rsidRPr="00C158AD">
        <w:rPr>
          <w:rFonts w:ascii="Calibri" w:hAnsi="Calibri" w:cs="Calibri"/>
          <w:sz w:val="20"/>
          <w:szCs w:val="20"/>
        </w:rPr>
        <w:t>Cukiernictwo</w:t>
      </w:r>
    </w:p>
    <w:p w:rsidR="002F28EA" w:rsidRPr="00C158AD" w:rsidRDefault="00222EC2" w:rsidP="002F28EA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Część I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I: </w:t>
      </w:r>
      <w:r w:rsidR="002F28EA" w:rsidRPr="00C158AD">
        <w:rPr>
          <w:rFonts w:ascii="Calibri" w:hAnsi="Calibri" w:cs="Calibri"/>
          <w:sz w:val="20"/>
          <w:szCs w:val="20"/>
        </w:rPr>
        <w:t>Dekorator wnętrz i aranżacja przestrzeni</w:t>
      </w:r>
      <w:r w:rsidR="002F28EA" w:rsidRPr="00C158AD">
        <w:rPr>
          <w:rFonts w:ascii="Calibri" w:hAnsi="Calibri" w:cs="Calibri"/>
          <w:b/>
          <w:u w:val="single"/>
        </w:rPr>
        <w:t xml:space="preserve"> </w:t>
      </w:r>
    </w:p>
    <w:p w:rsidR="002F28EA" w:rsidRPr="00C158AD" w:rsidRDefault="00222EC2" w:rsidP="002F28EA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Część Iii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: </w:t>
      </w:r>
      <w:r w:rsidR="002F28EA" w:rsidRPr="00C158AD">
        <w:rPr>
          <w:rFonts w:ascii="Calibri" w:hAnsi="Calibri" w:cs="Calibri"/>
          <w:sz w:val="20"/>
          <w:szCs w:val="20"/>
        </w:rPr>
        <w:t>Barista</w:t>
      </w:r>
    </w:p>
    <w:p w:rsidR="002F28EA" w:rsidRPr="00C158AD" w:rsidRDefault="002F28EA" w:rsidP="002F28EA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Część </w:t>
      </w:r>
      <w:r w:rsidR="00222EC2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I</w:t>
      </w:r>
      <w:r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V: </w:t>
      </w:r>
      <w:proofErr w:type="spellStart"/>
      <w:r w:rsidRPr="00C158AD">
        <w:rPr>
          <w:rFonts w:ascii="Calibri" w:hAnsi="Calibri" w:cs="Calibri"/>
          <w:sz w:val="20"/>
          <w:szCs w:val="20"/>
        </w:rPr>
        <w:t>Carving</w:t>
      </w:r>
      <w:bookmarkStart w:id="2" w:name="_GoBack"/>
      <w:bookmarkEnd w:id="2"/>
      <w:proofErr w:type="spellEnd"/>
    </w:p>
    <w:p w:rsidR="002F28EA" w:rsidRPr="00C158AD" w:rsidRDefault="00222EC2" w:rsidP="002F28EA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lastRenderedPageBreak/>
        <w:t>Część V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 xml:space="preserve">: </w:t>
      </w:r>
      <w:proofErr w:type="spellStart"/>
      <w:r w:rsidR="002F28EA" w:rsidRPr="00C158AD">
        <w:rPr>
          <w:rFonts w:ascii="Calibri" w:hAnsi="Calibri" w:cs="Calibri"/>
          <w:sz w:val="20"/>
          <w:szCs w:val="20"/>
        </w:rPr>
        <w:t>Upcykling</w:t>
      </w:r>
      <w:proofErr w:type="spellEnd"/>
      <w:r w:rsidR="002F28EA" w:rsidRPr="00C158AD">
        <w:rPr>
          <w:rFonts w:ascii="Calibri" w:hAnsi="Calibri" w:cs="Calibri"/>
          <w:sz w:val="20"/>
          <w:szCs w:val="20"/>
        </w:rPr>
        <w:t xml:space="preserve"> – nadanie odpadom nowego życia</w:t>
      </w:r>
    </w:p>
    <w:p w:rsidR="002F28EA" w:rsidRPr="00C158AD" w:rsidRDefault="00222EC2" w:rsidP="002F28EA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Część V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I:</w:t>
      </w:r>
      <w:r w:rsidR="002F28EA" w:rsidRPr="00C158AD">
        <w:rPr>
          <w:rFonts w:ascii="Calibri" w:hAnsi="Calibri" w:cs="Calibri"/>
          <w:b/>
        </w:rPr>
        <w:t xml:space="preserve"> </w:t>
      </w:r>
      <w:proofErr w:type="spellStart"/>
      <w:r w:rsidR="002F28EA" w:rsidRPr="00C158AD">
        <w:rPr>
          <w:rFonts w:ascii="Calibri" w:hAnsi="Calibri" w:cs="Calibri"/>
          <w:sz w:val="20"/>
          <w:szCs w:val="20"/>
        </w:rPr>
        <w:t>TrashART</w:t>
      </w:r>
      <w:proofErr w:type="spellEnd"/>
      <w:r w:rsidR="002F28EA" w:rsidRPr="00C158AD">
        <w:rPr>
          <w:rFonts w:ascii="Calibri" w:hAnsi="Calibri" w:cs="Calibri"/>
          <w:sz w:val="20"/>
          <w:szCs w:val="20"/>
        </w:rPr>
        <w:t xml:space="preserve"> – sztuka tworzenia z odpadów</w:t>
      </w:r>
    </w:p>
    <w:p w:rsidR="00797FBE" w:rsidRPr="00C158AD" w:rsidRDefault="00222EC2" w:rsidP="00C158AD">
      <w:pPr>
        <w:pStyle w:val="Akapitzlist"/>
        <w:numPr>
          <w:ilvl w:val="0"/>
          <w:numId w:val="23"/>
        </w:numPr>
        <w:rPr>
          <w:rFonts w:ascii="Calibri" w:hAnsi="Calibri" w:cs="Calibri"/>
          <w:sz w:val="20"/>
          <w:szCs w:val="20"/>
        </w:rPr>
      </w:pPr>
      <w:r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Część VI</w:t>
      </w:r>
      <w:r w:rsidR="00611754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I</w:t>
      </w:r>
      <w:r w:rsidR="002F28EA" w:rsidRPr="00C158AD">
        <w:rPr>
          <w:rFonts w:ascii="Calibri" w:eastAsia="SimSun" w:hAnsi="Calibri" w:cs="Calibri"/>
          <w:kern w:val="2"/>
          <w:sz w:val="20"/>
          <w:szCs w:val="20"/>
          <w:lang w:eastAsia="hi-IN" w:bidi="hi-IN"/>
        </w:rPr>
        <w:t>:</w:t>
      </w:r>
      <w:r w:rsidR="002F28EA" w:rsidRPr="00C158AD">
        <w:rPr>
          <w:rFonts w:ascii="Calibri" w:hAnsi="Calibri" w:cs="Calibri"/>
          <w:b/>
        </w:rPr>
        <w:t xml:space="preserve"> </w:t>
      </w:r>
      <w:r w:rsidR="002F28EA" w:rsidRPr="00C158AD">
        <w:rPr>
          <w:rFonts w:ascii="Calibri" w:hAnsi="Calibri" w:cs="Calibri"/>
          <w:sz w:val="20"/>
          <w:szCs w:val="20"/>
        </w:rPr>
        <w:t>Doradztwo indywidualne</w:t>
      </w:r>
      <w:r w:rsidR="002F28EA" w:rsidRPr="00C158AD">
        <w:rPr>
          <w:rFonts w:ascii="Calibri" w:hAnsi="Calibri" w:cs="Calibri"/>
          <w:b/>
        </w:rPr>
        <w:t xml:space="preserve"> </w:t>
      </w: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będzie wykonywana zgodnie z wymogami określonymi w opisie Przedmiotu Zamówienia stanowiącym  załącznik nr 4  do niniejszej umowy oraz treścią oferty złożonej przez Wykonawcę.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oświadcza, że posiada niezbędną wiedzę i doświadczenie oraz możliwości techniczne                                i organizacyjne, jak również dysponuje odpowiednią kadrą zapewniającą prawidłowe wykonanie przedmiotu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Wykaz (imię i nazwisko, kompetencje) osób/ trenerów, którzy będą realizować zajęcia dla poszczególnych części niniejszego zamówienia stanowi załącznik nr 2.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wyznaczają osoby odpowiedzialne za wymianę informacji na temat realizacji usługi i uzgodnienia bieżących spraw związanych z  jej realizacją: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III: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IV: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14"/>
        </w:numPr>
        <w:ind w:left="70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V:</w:t>
      </w:r>
    </w:p>
    <w:p w:rsidR="000A0607" w:rsidRDefault="00312FB0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0A0607" w:rsidRDefault="00312FB0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2F28EA" w:rsidRPr="002F28EA" w:rsidRDefault="002F28EA" w:rsidP="002F28EA">
      <w:pPr>
        <w:pStyle w:val="Stopka1"/>
        <w:numPr>
          <w:ilvl w:val="0"/>
          <w:numId w:val="14"/>
        </w:numPr>
        <w:tabs>
          <w:tab w:val="right" w:pos="2399"/>
        </w:tabs>
        <w:spacing w:after="0"/>
        <w:ind w:left="709"/>
        <w:jc w:val="both"/>
        <w:rPr>
          <w:rFonts w:ascii="Calibri" w:hAnsi="Calibri" w:cs="Calibri"/>
          <w:sz w:val="20"/>
        </w:rPr>
      </w:pPr>
      <w:r w:rsidRPr="002F28EA">
        <w:rPr>
          <w:rFonts w:ascii="Calibri" w:hAnsi="Calibri" w:cs="Calibri"/>
          <w:sz w:val="20"/>
        </w:rPr>
        <w:t>Dla części V</w:t>
      </w:r>
      <w:r>
        <w:rPr>
          <w:rFonts w:ascii="Calibri" w:hAnsi="Calibri" w:cs="Calibri"/>
          <w:sz w:val="20"/>
        </w:rPr>
        <w:t>I</w:t>
      </w:r>
      <w:r w:rsidRPr="002F28EA">
        <w:rPr>
          <w:rFonts w:ascii="Calibri" w:hAnsi="Calibri" w:cs="Calibri"/>
          <w:sz w:val="20"/>
        </w:rPr>
        <w:t>:</w:t>
      </w:r>
    </w:p>
    <w:p w:rsidR="002F28EA" w:rsidRDefault="002F28EA" w:rsidP="002F28EA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2F28EA" w:rsidRDefault="002F28EA" w:rsidP="002F28EA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2F28EA" w:rsidRPr="002F28EA" w:rsidRDefault="002F28EA" w:rsidP="002F28EA">
      <w:pPr>
        <w:pStyle w:val="Stopka1"/>
        <w:numPr>
          <w:ilvl w:val="0"/>
          <w:numId w:val="14"/>
        </w:numPr>
        <w:tabs>
          <w:tab w:val="right" w:pos="2399"/>
        </w:tabs>
        <w:spacing w:after="0"/>
        <w:ind w:left="709"/>
        <w:jc w:val="both"/>
        <w:rPr>
          <w:rFonts w:ascii="Calibri" w:hAnsi="Calibri" w:cs="Calibri"/>
          <w:sz w:val="20"/>
        </w:rPr>
      </w:pPr>
      <w:r w:rsidRPr="002F28EA">
        <w:rPr>
          <w:rFonts w:ascii="Calibri" w:hAnsi="Calibri" w:cs="Calibri"/>
          <w:sz w:val="20"/>
        </w:rPr>
        <w:t>Dla części V</w:t>
      </w:r>
      <w:r>
        <w:rPr>
          <w:rFonts w:ascii="Calibri" w:hAnsi="Calibri" w:cs="Calibri"/>
          <w:sz w:val="20"/>
        </w:rPr>
        <w:t>II</w:t>
      </w:r>
      <w:r w:rsidRPr="002F28EA">
        <w:rPr>
          <w:rFonts w:ascii="Calibri" w:hAnsi="Calibri" w:cs="Calibri"/>
          <w:sz w:val="20"/>
        </w:rPr>
        <w:t>:</w:t>
      </w:r>
    </w:p>
    <w:p w:rsidR="002F28EA" w:rsidRDefault="002F28EA" w:rsidP="002F28EA">
      <w:pPr>
        <w:pStyle w:val="Akapitzlist"/>
        <w:spacing w:line="276" w:lineRule="auto"/>
        <w:ind w:left="709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ze strony Zamawiającego:</w:t>
      </w:r>
      <w:r>
        <w:rPr>
          <w:rFonts w:ascii="Calibri" w:hAnsi="Calibri" w:cs="Calibri"/>
          <w:sz w:val="20"/>
        </w:rPr>
        <w:t>…………………………….., tel. ……………………..adres e-mail:  ...................</w:t>
      </w:r>
    </w:p>
    <w:p w:rsidR="002F28EA" w:rsidRDefault="002F28EA" w:rsidP="002F28EA">
      <w:pPr>
        <w:pStyle w:val="Stopka1"/>
        <w:tabs>
          <w:tab w:val="right" w:pos="2399"/>
        </w:tabs>
        <w:spacing w:after="0"/>
        <w:ind w:left="709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ze strony Wykonawcy:…………………………………, tel. ……………………… adres e-mail: …………………</w:t>
      </w:r>
    </w:p>
    <w:p w:rsidR="000A0607" w:rsidRDefault="00312FB0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Zmiana osób lub danych, o których mowa powyżej może nastąpić po poinformowaniu drugiej Strony na piśmie lub drogą elektroniczną, bez konieczności sporządzania aneksu do umowy.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w trakcie realizacji umowy na wniosek Zamawiającego zobowiązuje się niezwłocznie udzielać wszelkich wyjaśnień związanych z realizacją zamówienia, a także uwzględniać zgłaszane przez   Zamawiającego uwagi dotyczące realizacji zamówienia.</w:t>
      </w:r>
    </w:p>
    <w:p w:rsidR="000A0607" w:rsidRDefault="00312FB0">
      <w:pPr>
        <w:numPr>
          <w:ilvl w:val="0"/>
          <w:numId w:val="2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eastAsia="Arial" w:cs="Calibri"/>
          <w:sz w:val="20"/>
          <w:szCs w:val="20"/>
        </w:rPr>
        <w:t xml:space="preserve">Wykonawca zobowiązany jest po zakończeniu warsztatów do wydania dla każdego z uczestników zajęć  zaświadczenia lub innego dokumentu potwierdzającego odbycie </w:t>
      </w:r>
      <w:proofErr w:type="spellStart"/>
      <w:r>
        <w:rPr>
          <w:rFonts w:eastAsia="Arial" w:cs="Calibri"/>
          <w:sz w:val="20"/>
          <w:szCs w:val="20"/>
        </w:rPr>
        <w:t>ww</w:t>
      </w:r>
      <w:proofErr w:type="spellEnd"/>
      <w:r>
        <w:rPr>
          <w:rFonts w:eastAsia="Arial" w:cs="Calibri"/>
          <w:sz w:val="20"/>
          <w:szCs w:val="20"/>
        </w:rPr>
        <w:t xml:space="preserve">  warsztatów. Zaświadczenia muszą posiadać logo projektu w ramach, którego jest przeprowadzenie niniejsze postępowanie                           (Zamawiający zobowiązuje się do przekazania Wykonawcy logo – przed wydaniem  </w:t>
      </w:r>
      <w:proofErr w:type="spellStart"/>
      <w:r>
        <w:rPr>
          <w:rFonts w:eastAsia="Arial" w:cs="Calibri"/>
          <w:sz w:val="20"/>
          <w:szCs w:val="20"/>
        </w:rPr>
        <w:t>ww</w:t>
      </w:r>
      <w:proofErr w:type="spellEnd"/>
      <w:r>
        <w:rPr>
          <w:rFonts w:eastAsia="Arial" w:cs="Calibri"/>
          <w:sz w:val="20"/>
          <w:szCs w:val="20"/>
        </w:rPr>
        <w:t xml:space="preserve"> zaświadczeń).</w:t>
      </w: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2</w:t>
      </w:r>
    </w:p>
    <w:p w:rsidR="000A0607" w:rsidRDefault="00312FB0">
      <w:pPr>
        <w:pStyle w:val="Akapitzlist"/>
        <w:numPr>
          <w:ilvl w:val="0"/>
          <w:numId w:val="15"/>
        </w:numPr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Usługa zostanie zrealizowana  w terminie:</w:t>
      </w:r>
    </w:p>
    <w:p w:rsidR="000A0607" w:rsidRDefault="00222EC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</w:t>
      </w:r>
      <w:r w:rsidR="00312FB0">
        <w:rPr>
          <w:rFonts w:ascii="Calibri" w:hAnsi="Calibri" w:cs="Calibri"/>
          <w:sz w:val="20"/>
          <w:szCs w:val="20"/>
        </w:rPr>
        <w:t>I: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312FB0">
        <w:rPr>
          <w:rFonts w:ascii="Calibri" w:hAnsi="Calibri" w:cs="Calibri"/>
          <w:sz w:val="20"/>
          <w:szCs w:val="20"/>
        </w:rPr>
        <w:t xml:space="preserve"> 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.,…………. kwiecień 2026 r., …………..maj 2026 r.</w:t>
      </w:r>
    </w:p>
    <w:p w:rsidR="000A0607" w:rsidRDefault="00222EC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Dla części </w:t>
      </w:r>
      <w:r w:rsidR="00312FB0">
        <w:rPr>
          <w:rFonts w:ascii="Calibri" w:hAnsi="Calibri" w:cs="Calibri"/>
          <w:sz w:val="20"/>
          <w:szCs w:val="20"/>
        </w:rPr>
        <w:t xml:space="preserve">II: </w:t>
      </w:r>
      <w:r w:rsidR="00C158AD">
        <w:rPr>
          <w:rFonts w:ascii="Calibri" w:hAnsi="Calibri" w:cs="Calibri"/>
          <w:sz w:val="20"/>
          <w:szCs w:val="20"/>
        </w:rPr>
        <w:t>………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., …………kwiecień 2026 r., …………….maj 2026 r.</w:t>
      </w:r>
      <w:r w:rsidR="00C158AD">
        <w:rPr>
          <w:rFonts w:eastAsia="Calibri" w:cs="Calibri"/>
          <w:b/>
          <w:sz w:val="20"/>
          <w:szCs w:val="20"/>
          <w:lang w:eastAsia="en-US"/>
        </w:rPr>
        <w:t>, ……</w:t>
      </w:r>
      <w:r w:rsidR="00C158AD" w:rsidRPr="00E27BD5">
        <w:rPr>
          <w:rFonts w:ascii="Calibri" w:eastAsia="Calibri" w:hAnsi="Calibri" w:cs="Calibri"/>
          <w:sz w:val="20"/>
          <w:szCs w:val="20"/>
          <w:lang w:eastAsia="en-US"/>
        </w:rPr>
        <w:t>czerwiec 2026 r.</w:t>
      </w:r>
    </w:p>
    <w:p w:rsidR="000A0607" w:rsidRDefault="00222EC2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III</w:t>
      </w:r>
      <w:r w:rsidR="00312FB0">
        <w:rPr>
          <w:rFonts w:ascii="Calibri" w:hAnsi="Calibri" w:cs="Calibri"/>
          <w:sz w:val="20"/>
          <w:szCs w:val="20"/>
        </w:rPr>
        <w:t>:</w:t>
      </w:r>
      <w:r w:rsidR="00C158AD">
        <w:rPr>
          <w:rFonts w:ascii="Calibri" w:hAnsi="Calibri" w:cs="Calibri"/>
          <w:sz w:val="20"/>
          <w:szCs w:val="20"/>
        </w:rPr>
        <w:t>……….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., …………kwiecień 2026 r., ………………maj 2026 r.</w:t>
      </w:r>
      <w:r w:rsidR="00C158AD">
        <w:rPr>
          <w:rFonts w:eastAsia="Calibri" w:cs="Calibri"/>
          <w:b/>
          <w:sz w:val="20"/>
          <w:szCs w:val="20"/>
          <w:lang w:eastAsia="en-US"/>
        </w:rPr>
        <w:t>,……</w:t>
      </w:r>
      <w:r w:rsidR="00C158AD" w:rsidRPr="00E27BD5">
        <w:rPr>
          <w:rFonts w:ascii="Calibri" w:eastAsia="Calibri" w:hAnsi="Calibri" w:cs="Calibri"/>
          <w:sz w:val="20"/>
          <w:szCs w:val="20"/>
          <w:lang w:eastAsia="en-US"/>
        </w:rPr>
        <w:t>czerwiec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:rsidR="000A0607" w:rsidRPr="00C158AD" w:rsidRDefault="00312FB0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</w:t>
      </w:r>
      <w:r w:rsidR="00222EC2"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 xml:space="preserve">V: </w:t>
      </w:r>
      <w:r w:rsidR="00C158AD">
        <w:rPr>
          <w:rFonts w:ascii="Calibri" w:hAnsi="Calibri" w:cs="Calibri"/>
          <w:sz w:val="20"/>
          <w:szCs w:val="20"/>
        </w:rPr>
        <w:t>………..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., …………kwiecień 2026 r.,…………….. maj 2026 r.</w:t>
      </w:r>
      <w:r w:rsidR="00C158AD">
        <w:rPr>
          <w:rFonts w:eastAsia="Calibri" w:cs="Calibri"/>
          <w:b/>
          <w:sz w:val="20"/>
          <w:szCs w:val="20"/>
          <w:lang w:eastAsia="en-US"/>
        </w:rPr>
        <w:t>, …</w:t>
      </w:r>
      <w:r w:rsidR="00C158AD" w:rsidRPr="00E27BD5">
        <w:rPr>
          <w:rFonts w:ascii="Calibri" w:eastAsia="Calibri" w:hAnsi="Calibri" w:cs="Calibri"/>
          <w:sz w:val="20"/>
          <w:szCs w:val="20"/>
          <w:lang w:eastAsia="en-US"/>
        </w:rPr>
        <w:t>czerwiec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:rsidR="00C158AD" w:rsidRPr="00C158AD" w:rsidRDefault="00222EC2" w:rsidP="00C158A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V</w:t>
      </w:r>
      <w:r w:rsidR="00C158AD" w:rsidRPr="00C158AD">
        <w:rPr>
          <w:rFonts w:ascii="Calibri" w:hAnsi="Calibri" w:cs="Calibri"/>
          <w:sz w:val="20"/>
          <w:szCs w:val="20"/>
        </w:rPr>
        <w:t xml:space="preserve">: </w:t>
      </w:r>
      <w:r w:rsidR="00C158AD">
        <w:rPr>
          <w:rFonts w:ascii="Calibri" w:hAnsi="Calibri" w:cs="Calibri"/>
          <w:sz w:val="20"/>
          <w:szCs w:val="20"/>
        </w:rPr>
        <w:t>…………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 xml:space="preserve">.,……….. kwiecień 2026 r. </w:t>
      </w:r>
    </w:p>
    <w:p w:rsidR="00C158AD" w:rsidRPr="00C158AD" w:rsidRDefault="00222EC2" w:rsidP="00C158A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VI</w:t>
      </w:r>
      <w:r w:rsidR="00C158AD" w:rsidRPr="00C158AD">
        <w:rPr>
          <w:rFonts w:ascii="Calibri" w:hAnsi="Calibri" w:cs="Calibri"/>
          <w:sz w:val="20"/>
          <w:szCs w:val="20"/>
        </w:rPr>
        <w:t>:</w:t>
      </w:r>
      <w:r w:rsidR="00C158AD">
        <w:rPr>
          <w:rFonts w:ascii="Calibri" w:hAnsi="Calibri" w:cs="Calibri"/>
          <w:sz w:val="20"/>
          <w:szCs w:val="20"/>
        </w:rPr>
        <w:t>…………</w:t>
      </w:r>
      <w:r w:rsidR="00C158AD" w:rsidRPr="00C158AD">
        <w:rPr>
          <w:rFonts w:ascii="Calibri" w:hAnsi="Calibri" w:cs="Calibri"/>
          <w:sz w:val="20"/>
          <w:szCs w:val="20"/>
        </w:rPr>
        <w:t xml:space="preserve"> </w:t>
      </w:r>
      <w:r w:rsidR="00C158AD">
        <w:rPr>
          <w:rFonts w:ascii="Calibri" w:eastAsia="Calibri" w:hAnsi="Calibri" w:cs="Calibri"/>
          <w:kern w:val="2"/>
          <w:sz w:val="20"/>
          <w:szCs w:val="20"/>
          <w:lang w:eastAsia="ar-SA"/>
        </w:rPr>
        <w:t>marzec 2026 r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., ………..kwiecień 2026 r.</w:t>
      </w:r>
    </w:p>
    <w:p w:rsidR="00C158AD" w:rsidRPr="00C158AD" w:rsidRDefault="00222EC2" w:rsidP="00C158A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VII</w:t>
      </w:r>
      <w:r w:rsidR="00C158AD">
        <w:rPr>
          <w:rFonts w:ascii="Calibri" w:hAnsi="Calibri" w:cs="Calibri"/>
          <w:sz w:val="20"/>
          <w:szCs w:val="20"/>
        </w:rPr>
        <w:t>: ………..</w:t>
      </w:r>
      <w:r w:rsidR="00C158AD">
        <w:rPr>
          <w:rFonts w:ascii="Calibri" w:eastAsia="Calibri" w:hAnsi="Calibri" w:cs="Calibri"/>
          <w:sz w:val="20"/>
          <w:szCs w:val="20"/>
          <w:lang w:eastAsia="en-US"/>
        </w:rPr>
        <w:t>kwiecień 2026 r., ……..maj 2026 r., …………….czerwiec 2026 r</w:t>
      </w:r>
    </w:p>
    <w:p w:rsidR="000A0607" w:rsidRDefault="000A0607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keepNext/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keepNext/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3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zapłaci Wykonawcy za zrealizowany w całości przedmiot zamówienia wynagrodzenie: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III: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IV: ………………….zł  netto, w tym należny podatek VAT , tj. ……………..zł brutto, </w:t>
      </w:r>
    </w:p>
    <w:p w:rsidR="000A0607" w:rsidRDefault="00312FB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V: ………………….zł  netto, w tym należny podatek VAT , tj. ……………..zł brutto, </w:t>
      </w:r>
    </w:p>
    <w:p w:rsidR="002F28EA" w:rsidRDefault="002F28EA" w:rsidP="002F28EA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Dla części VI: ………………….zł  netto, w tym należny podatek VAT , tj. ……………..zł brutto, </w:t>
      </w:r>
    </w:p>
    <w:p w:rsidR="002F28EA" w:rsidRDefault="002F28EA" w:rsidP="002F28EA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Dla części VII: ………………….zł  netto, w tym należny poda</w:t>
      </w:r>
      <w:r w:rsidR="00222EC2">
        <w:rPr>
          <w:rFonts w:ascii="Calibri" w:hAnsi="Calibri" w:cs="Calibri"/>
          <w:sz w:val="20"/>
          <w:szCs w:val="20"/>
        </w:rPr>
        <w:t>tek VAT , tj. ……………..zł brutto.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Płatność wynagrodzenia będzie realizowana na podstawie prawidłowo wystawionej faktury VAT dla danej części. Podstawą do wystawienia faktury jest podpisanie przez Zamawiającego protokołu odbioru usługi, bez zastrzeżeń. 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Płatność wynagrodzenia Wykonawcy z tytułu wykonanej usługi następować będzie, w terminie 30 dni od otrzymania przez Zamawiającego prawidłowo wystawionej i zgodnej  z umową faktury VAT.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 termin zapłaty uznaje się dzień obciążenia rachunku bankowego Zamawiającego.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zastrzega, że płatność będzie dokonana wyłącznie na podstawie faktury zawierającej prawidłowy numer rachunku bankowego znajdujący się w wykazie podatników VAT udostępnianym w przez szefa KAS. W sytuacji braku zgodności, Zamawiający może wezwać do skorygowania faktury o właściwy numer rachunku bankowego, wówczas termin płatności biegnie od dnia doręczenia Zamawiającemu poprawionej faktury.</w:t>
      </w:r>
    </w:p>
    <w:p w:rsidR="000A0607" w:rsidRDefault="00312FB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Strony uzgadniają, że przesłanie faktury w formie elektronicznej odbywać się będzie za pomocą poczty elektronicznej: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1)z następującego adresu mailowego Wykonawcy: …………………….</w:t>
      </w:r>
    </w:p>
    <w:p w:rsidR="000A0607" w:rsidRDefault="00312FB0">
      <w:pPr>
        <w:spacing w:after="0"/>
        <w:ind w:left="567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2)na następujący  adres mailowy Zamawiającego: </w:t>
      </w:r>
      <w:r>
        <w:rPr>
          <w:rStyle w:val="Hipercze"/>
          <w:rFonts w:cs="Calibri"/>
          <w:color w:val="auto"/>
          <w:sz w:val="20"/>
          <w:szCs w:val="20"/>
          <w:u w:val="none"/>
        </w:rPr>
        <w:t>……………………….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Jeżeli do niniejszej umowy zastosowanie będzie mieć mechanizm podzielonej płatności VAT (</w:t>
      </w:r>
      <w:proofErr w:type="spellStart"/>
      <w:r>
        <w:rPr>
          <w:rFonts w:cs="Calibri"/>
          <w:sz w:val="20"/>
          <w:szCs w:val="20"/>
        </w:rPr>
        <w:t>split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payment</w:t>
      </w:r>
      <w:proofErr w:type="spellEnd"/>
      <w:r>
        <w:rPr>
          <w:rFonts w:cs="Calibri"/>
          <w:sz w:val="20"/>
          <w:szCs w:val="20"/>
        </w:rPr>
        <w:t>), to Wykonawca na fakturze zobowiązany jest nanieść adnotację o zastosowaniu mechanizmu podzielonej płatności.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zgodnie postanawiają, że przesłanie faktury będzie odbywać się za pośrednictwem poczty elektronicznej, w formacie pliku PDF. Ilekroć mowa o fakturze, rozumie się przez to również fakturę korygującą, duplikat faktury oraz notę korygującą.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Faktura powinna być zamieszczona w osobnym pliku. Ewentualne załączniki do faktury powinny być zamieszczone w pliku odpowiedniej faktury.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Strony postanawiają, iż dochowają wszelkiej staranności oraz podejmą wszelkie niezbędne działania, aby przesłana faktura cechowała autentyczność pochodzenia i integralność.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eastAsia="ar-SA"/>
        </w:rPr>
        <w:t>Zamawiający jest uprawniony do potrącenia kwoty kar umownych z wynagrodzenia przysługującego Wykonawcy (także wynagrodzenia przyszłego), na co Wykonawca wyraża zgodę. W przypadku braku możliwości potrącenia całości kwoty kar umownych Zamawiający wystawi notę obciążeniową płatną w terminie 30 dni od daty jej wystawienia.</w:t>
      </w:r>
    </w:p>
    <w:p w:rsidR="000A0607" w:rsidRDefault="00312FB0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  <w:lang w:eastAsia="ar-SA"/>
        </w:rPr>
        <w:lastRenderedPageBreak/>
        <w:t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</w:t>
      </w:r>
    </w:p>
    <w:p w:rsidR="000A0607" w:rsidRDefault="00611754">
      <w:pPr>
        <w:numPr>
          <w:ilvl w:val="0"/>
          <w:numId w:val="12"/>
        </w:numPr>
        <w:spacing w:after="0"/>
        <w:jc w:val="both"/>
        <w:rPr>
          <w:rFonts w:cs="Calibri"/>
          <w:sz w:val="20"/>
          <w:szCs w:val="20"/>
        </w:rPr>
      </w:pPr>
      <w:r w:rsidRPr="00842F62">
        <w:rPr>
          <w:rFonts w:cs="Calibri"/>
          <w:iCs/>
          <w:sz w:val="20"/>
          <w:szCs w:val="20"/>
        </w:rPr>
        <w:t xml:space="preserve">W związku z przepisami (w odniesieniu do Wykonawcy) </w:t>
      </w:r>
      <w:r w:rsidR="00312FB0">
        <w:rPr>
          <w:rFonts w:cs="Calibri"/>
          <w:iCs/>
          <w:sz w:val="20"/>
          <w:szCs w:val="20"/>
        </w:rPr>
        <w:t>ustawy z dnia 16 czerwca 2023 r. o zmianie ustawy o podatku od towarów i usług oraz niektórych innych ustaw (Dz. U. 2023 poz. 1598) wraz z późniejszą zmianą (Dz. U. 2024 poz. 852), wprowadzających obowiązek wystawiania faktur wyłącznie drogą elektroniczną przy użyciu Krajowego S</w:t>
      </w:r>
      <w:r>
        <w:rPr>
          <w:rFonts w:cs="Calibri"/>
          <w:iCs/>
          <w:sz w:val="20"/>
          <w:szCs w:val="20"/>
        </w:rPr>
        <w:t>ystemu e-Faktur (dalej „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”) </w:t>
      </w:r>
      <w:r w:rsidR="00312FB0">
        <w:rPr>
          <w:rFonts w:cs="Calibri"/>
          <w:iCs/>
          <w:sz w:val="20"/>
          <w:szCs w:val="20"/>
        </w:rPr>
        <w:t>stosuje się poniższe postanowienia: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Faktura ustrukturyzowana w postaci elektronicznej wystawiona przy użyciu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musi zawierać następujące dane Zamawiającego w obowiązującej strukturze logicznej XSD (schemat FA(2)):</w:t>
      </w:r>
    </w:p>
    <w:p w:rsidR="000A0607" w:rsidRDefault="00312FB0">
      <w:pPr>
        <w:numPr>
          <w:ilvl w:val="1"/>
          <w:numId w:val="13"/>
        </w:numPr>
        <w:spacing w:after="0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>Jako Zamawiającego należy wskazać: 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Szkoła Podstawowa w Lipowinie im. Wincentego Witosa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Adres Zamawiającego: 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Lipowina 2</w:t>
      </w:r>
    </w:p>
    <w:p w:rsidR="000A0607" w:rsidRDefault="00312FB0">
      <w:pPr>
        <w:pStyle w:val="Akapitzlist"/>
        <w:ind w:left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14-500 Braniewo </w:t>
      </w:r>
    </w:p>
    <w:p w:rsidR="000A0607" w:rsidRDefault="00312FB0">
      <w:pPr>
        <w:pStyle w:val="Akapitzlist"/>
        <w:shd w:val="clear" w:color="auto" w:fill="FFFFFF"/>
        <w:ind w:left="709"/>
        <w:rPr>
          <w:rFonts w:ascii="Calibri" w:hAnsi="Calibri" w:cs="Calibri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0"/>
          <w:szCs w:val="20"/>
        </w:rPr>
        <w:t xml:space="preserve">Nip: </w:t>
      </w:r>
      <w:r>
        <w:rPr>
          <w:rStyle w:val="Uwydatnienie"/>
          <w:rFonts w:ascii="Calibri" w:hAnsi="Calibri" w:cs="Calibri"/>
          <w:bCs/>
          <w:i w:val="0"/>
          <w:sz w:val="20"/>
          <w:szCs w:val="20"/>
          <w:shd w:val="clear" w:color="auto" w:fill="FFFFFF"/>
        </w:rPr>
        <w:t>5821544241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3) Zamawiający nie wyraża zgody na otrzymywanie wizualizacji faktury ustrukturyzowanej drogą mailową, skanem, faxem lub innym komunikatorem za wyjątkiem niedostępności lub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, zgodnie z art. 106 </w:t>
      </w:r>
      <w:proofErr w:type="spellStart"/>
      <w:r>
        <w:rPr>
          <w:rFonts w:cs="Calibri"/>
          <w:iCs/>
          <w:sz w:val="20"/>
          <w:szCs w:val="20"/>
        </w:rPr>
        <w:t>ne</w:t>
      </w:r>
      <w:proofErr w:type="spellEnd"/>
      <w:r>
        <w:rPr>
          <w:rFonts w:cs="Calibri"/>
          <w:iCs/>
          <w:sz w:val="20"/>
          <w:szCs w:val="20"/>
        </w:rPr>
        <w:t xml:space="preserve"> ust. 1 i 4 ustawy o podatku od towarów i usług.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4)  W sytuacji wymienionej pod pkt.3 wizualizację faktury ustrukturyzowanej wraz z kodem QR oraz numerem identyfikacyjnym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należy przesłać na adres mailowy: sekretariat@sp.gminabraniewo.pl niezwłocznie, jednakże nie później niż 3 dni po ustaniu niedostępności lub usunięciu awarii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>.</w:t>
      </w:r>
    </w:p>
    <w:p w:rsidR="000A0607" w:rsidRDefault="00312FB0">
      <w:pPr>
        <w:spacing w:after="0"/>
        <w:ind w:left="709" w:hanging="283"/>
        <w:jc w:val="both"/>
        <w:rPr>
          <w:rFonts w:cs="Calibri"/>
          <w:sz w:val="20"/>
          <w:szCs w:val="20"/>
        </w:rPr>
      </w:pPr>
      <w:r>
        <w:rPr>
          <w:rFonts w:cs="Calibri"/>
          <w:iCs/>
          <w:sz w:val="20"/>
          <w:szCs w:val="20"/>
        </w:rPr>
        <w:t xml:space="preserve">5)  Wymagane umową wszelkie załączniki do faktury ustrukturyzowanej należy przesłać w dacie wpływu faktury do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i nadania numeru identyfikacyjnego </w:t>
      </w:r>
      <w:proofErr w:type="spellStart"/>
      <w:r>
        <w:rPr>
          <w:rFonts w:cs="Calibri"/>
          <w:iCs/>
          <w:sz w:val="20"/>
          <w:szCs w:val="20"/>
        </w:rPr>
        <w:t>KSeF</w:t>
      </w:r>
      <w:proofErr w:type="spellEnd"/>
      <w:r>
        <w:rPr>
          <w:rFonts w:cs="Calibri"/>
          <w:iCs/>
          <w:sz w:val="20"/>
          <w:szCs w:val="20"/>
        </w:rPr>
        <w:t xml:space="preserve"> na adres mailowy: sekretariat@sp.gminabraniewo.pl wraz z wizualizacją faktury ustrukturyzowanej posiadającej kod QR."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4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zobowiązuje się, że realizując Umowę nie naruszy autorskich praw majątkowych  ani dóbr osobistych osób trzecich.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Wykonawca jest odpowiedzialny względem Zamawiającego za roszczenia osób trzecich wynikające z naruszenia praw własności intelektualnej, w tym za nieprzestrzeganie przepisów ustawy  o prawie autorskim i prawach pokrewnych.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ramach wynagrodzenia, o którym mowa w §3, Wykonawca udziela Zamawiającemu niewyłącznej, bezterminowej licencji, bez prawa jej wypowiedzenia, bez ograniczeń terytorialnych, na korzystanie z materiałów używanych na warsztatach  (dalej również jako „utwór”), o których mowa w Załączniku nr 4  do niniejszej umowy (opis przedmiotu zamówienia), na następujących polach eksploatacji: w zakresie utrwalania, kopiowania i powielania w dowolnej formie i technice oraz na dowolnym nośniku, wprowadzania do pamięci komputerów, sieci Zamawiającego, przekazywania lub udostępniania uczestnikom warsztatów oraz innego korzystania z materiałów zgodnie z potrzebami Zamawiającego                           i uczestników warsztatów, a także do modyfikacji materiałów oraz wykonywania praw zależnych do nich i korzystania z utworów zależnych na polach eksploatacji wyżej wskazanych. Powyższe nie dotyczy autoryzowanych materiałów warsztatowych.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oświadcza, że zobowiązuje się do zaspokojenia na własny koszt wszelkich uzasadnionych roszczeń osób trzecich z tytułu naruszenia praw tych osób wskutek korzystania przez Zamawiającego  i uczestników warsztatów z materiałów w sposób wskazany w poprzednim akapicie, a w razie zaspokojenia tych roszczeń przez Zamawiającego lub zasądzenia ich od Zamawiającego – do zwrotu regresowo na </w:t>
      </w:r>
      <w:r>
        <w:rPr>
          <w:rFonts w:cs="Calibri"/>
          <w:sz w:val="20"/>
          <w:szCs w:val="20"/>
        </w:rPr>
        <w:lastRenderedPageBreak/>
        <w:t>wezwanie Zamawiającego całości pokrytych roszczeń oraz wszelkich związanych z tym wydatków, włączając w to koszty postępowania sądowego i ugodowego.</w:t>
      </w:r>
    </w:p>
    <w:p w:rsidR="000A0607" w:rsidRDefault="00312FB0">
      <w:pPr>
        <w:numPr>
          <w:ilvl w:val="0"/>
          <w:numId w:val="4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bezterminowo i nieodwołalnie gwarantuje (i ponosi z tego tytułu odpowiedzialność), że licencje udzielone w ramach przedmiotu umowy, nie zostaną wypowiedziane przez podmioty do tego uprawnione. W sytuacji gdy dojdzie do wypowiedzenia licencji i Zamawiający nie będzie mógł w pełni korzystać z materiałów warsztatowych, Wykonawca na swój koszt, uzyska dla Zamawiającego prawa </w:t>
      </w:r>
      <w:r>
        <w:rPr>
          <w:rFonts w:cs="Calibri"/>
          <w:sz w:val="20"/>
          <w:szCs w:val="20"/>
        </w:rPr>
        <w:br/>
        <w:t>do kontynuowania korzystania  z materiałów zgodnie z ust. 3. W przypadku, jeżeli powyższe okaże się niemożliwe, Wykonawca będzie zobowiązany do naprawienia szkody w pełnej wysokości.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797FBE" w:rsidRDefault="00797FBE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5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razie niewykonania lub nienależytego wykonania całości lub części umowy, Zamawiającemu może naliczyć Wykonawcy  następujące kary umowne: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kwocie 100,00 zł</w:t>
      </w:r>
      <w:r w:rsidR="00AE19A6">
        <w:rPr>
          <w:rFonts w:cs="Calibri"/>
          <w:bCs/>
          <w:sz w:val="20"/>
          <w:szCs w:val="20"/>
        </w:rPr>
        <w:t xml:space="preserve"> netto za zwłokę w rozpoczęciu </w:t>
      </w:r>
      <w:r>
        <w:rPr>
          <w:rFonts w:cs="Calibri"/>
          <w:bCs/>
          <w:sz w:val="20"/>
          <w:szCs w:val="20"/>
        </w:rPr>
        <w:t>w danym dniu zaplanowanego warsztatu przekraczające 30 minut  i to za każde rozpoczęte 30 minut opóźnienia,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w przypadku odstąpienia od umowy albo jej rozwiązania przez którąkolwiek ze Stron </w:t>
      </w:r>
      <w:r>
        <w:rPr>
          <w:rFonts w:cs="Calibri"/>
          <w:bCs/>
          <w:sz w:val="20"/>
          <w:szCs w:val="20"/>
        </w:rPr>
        <w:br/>
        <w:t>z przyczyn leżących po stronie Wykonawcy w wysokości 10% wartości netto umowy dla każdej części,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przypadku niezrealizowania  danego warsztatu przewidzianego umową – 3000 zł netto za każdy niezrealizowany warsztat,</w:t>
      </w:r>
    </w:p>
    <w:p w:rsidR="000A0607" w:rsidRDefault="00312FB0">
      <w:pPr>
        <w:widowControl w:val="0"/>
        <w:numPr>
          <w:ilvl w:val="0"/>
          <w:numId w:val="1"/>
        </w:numPr>
        <w:tabs>
          <w:tab w:val="clear" w:pos="720"/>
          <w:tab w:val="left" w:pos="379"/>
          <w:tab w:val="left" w:pos="425"/>
        </w:tabs>
        <w:spacing w:after="0"/>
        <w:ind w:left="710" w:hanging="284"/>
        <w:jc w:val="both"/>
        <w:textAlignment w:val="baseline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przypadku, gdy Wykonawca bez zgody i wiedzy Zamawiającego podzleci wykonanie przedmiotu umowy osobom trzecim w wysokości 5000 zł netto  dla każdej części.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Zamawiającemu przysługuje prawo do potrącenia kwoty kar umownych naliczonych </w:t>
      </w:r>
      <w:r>
        <w:rPr>
          <w:rFonts w:cs="Calibri"/>
          <w:sz w:val="20"/>
          <w:szCs w:val="20"/>
        </w:rPr>
        <w:br/>
        <w:t>z wynagrodzenia  Wykonawcy  (także przyszłego), na co Wykonawca wyraża zgodę.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Jeżeli kwota kar umownych przekroczy kwotę należną Wykonawcy od Zamawiającego, a Wykonawca nie ureguluje kar umownych w terminie wyznaczonym przez Zamawiającego, Zamawiający niezależnie od dochodzenia należności ma prawo do rozwiązania umowy bez zachowania okresu wypowiedzenia.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Zamawiający zapłaci Wykonawcy karę umowną za rozwiązanie umowy przez Wykonawcę  z przyczyn leżących po stronie Zamawiającego, w wysokości 10% wartości umowy netto – dla danej części, pomniejszonej o wartość netto faktycznie wykonanych usług. Wartość wynagrodzenia Wykonawcy za prawidłowo wykonane usługi będzie obliczona z dnia złożenia przez Zamawiającego lub Wykonawcę oświadczenia o rozwiązaniu umowy.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Strony przewidują możliwość dochodzenia odszkodowania uzupełniającego przewyższającego wysokość kar umownych na zasadach ogólnych Kodeksu Cywilnego.</w:t>
      </w:r>
    </w:p>
    <w:p w:rsidR="000A0607" w:rsidRDefault="00312FB0">
      <w:pPr>
        <w:numPr>
          <w:ilvl w:val="0"/>
          <w:numId w:val="5"/>
        </w:numPr>
        <w:tabs>
          <w:tab w:val="clear" w:pos="720"/>
        </w:tabs>
        <w:spacing w:after="0"/>
        <w:ind w:left="426" w:hanging="426"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>W przypadku uchybień w realizacji usługi Zamawiający, oprócz naliczenia kar umownych ma prawo wynająć doraźnie osoby trzecie do wykonania prac będących przedmiotem niniejszej umowy, a ich kosztami i ryzykiem ich działania obciążyć Wykonawcę.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overflowPunct w:val="0"/>
        <w:spacing w:after="0"/>
        <w:ind w:left="426" w:hanging="426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Zastrzeżenie i zapłata kary umownej nie wyklucza dochodzenia przez Zamawiającego naprawienia szkód dalej idących, przewyższających wysokość należnych kar umownych. 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Jeżeli w niniejszej umowie zastrzeżono na rzecz Zamawiającego prawo odstąpienia od umowy w przypadku jej niewykonania albo nienależytego wykonania, Zamawiający może odstąpić od umowy przez cały okres jej obowiązywania.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>Łączna maksymalna wysokość kar umownych nałożonych na Wykonawcę nie może być wyższa niż 10% łącznego wynagrodzenia – dla danej części, o którym mowa w § 3 ust. 1. Jeżeli łączna kwota kar umownych przekroczy kwotę, o której mowa w zadaniu poprzedzającym, Zamawiający może rozwiązać umowę w trybie natychmiastowym z winy Wykonawcy.</w:t>
      </w:r>
    </w:p>
    <w:p w:rsidR="000A0607" w:rsidRDefault="00312FB0">
      <w:pPr>
        <w:widowControl w:val="0"/>
        <w:numPr>
          <w:ilvl w:val="0"/>
          <w:numId w:val="5"/>
        </w:numPr>
        <w:tabs>
          <w:tab w:val="clear" w:pos="720"/>
          <w:tab w:val="left" w:pos="426"/>
        </w:tabs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bCs/>
          <w:sz w:val="20"/>
          <w:szCs w:val="20"/>
        </w:rPr>
        <w:t xml:space="preserve">Wykonawca nie będzie uprawniony do żadnego przedłużenia terminu wykonania umowy i zwiększenia </w:t>
      </w:r>
      <w:r>
        <w:rPr>
          <w:rFonts w:cs="Calibri"/>
          <w:bCs/>
          <w:sz w:val="20"/>
          <w:szCs w:val="20"/>
        </w:rPr>
        <w:lastRenderedPageBreak/>
        <w:t>wynagrodzenia w zakresie, w jakim konieczność dokonania zmiany została spowodowana przez jakikolwiek błąd lub zwłokę ze strony Wykonawcy, włącznie z błędem lub opóźnionym dostarczeniem jakiegokolwiek dokumentu wynikającego z obowiązków Wykonawcy.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797FBE" w:rsidRDefault="00797FBE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§ 6</w:t>
      </w:r>
    </w:p>
    <w:p w:rsidR="000A0607" w:rsidRDefault="00312FB0">
      <w:pPr>
        <w:widowControl w:val="0"/>
        <w:numPr>
          <w:ilvl w:val="6"/>
          <w:numId w:val="11"/>
        </w:numPr>
        <w:tabs>
          <w:tab w:val="left" w:pos="284"/>
        </w:tabs>
        <w:spacing w:after="0"/>
        <w:ind w:left="284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Zamawiający przewiduje możliwość dokonania zmian postanowień zawartej Umowy w stosunku do treści oferty, na podstawie której dokonano wyboru Wykonawcy, pod warunkiem podpisania aneksu zaakceptowanego przez obydwie Strony, a mianowicie: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zmiany wynagrodzenia brutto Wykonawcy dla danej części w przypadku wejścia w życie zmiany przepisów w zakresie wysokości podatku od towarów i usług (VAT) mających zastosowanie w czasie realizacji niniejszej umowy. Wówczas, wynagrodzenie brutto Wykonawcy za część prac wykonywaną po terminie wprowadzenia zmiany ulegnie stosownym zmianom natomiast wartość wynagrodzenia netto pozostanie bez zmian,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zmianę terminów realizacji warsztatów wynikające z przyczyn niezależnych od Zamawiającego lub Wykonawcy, które to przyczyny każda ze Stron musi udokumentować,</w:t>
      </w:r>
    </w:p>
    <w:p w:rsidR="000A0607" w:rsidRDefault="00312FB0">
      <w:pPr>
        <w:pStyle w:val="Akapitzlist"/>
        <w:numPr>
          <w:ilvl w:val="0"/>
          <w:numId w:val="17"/>
        </w:numPr>
        <w:spacing w:line="276" w:lineRule="auto"/>
        <w:ind w:left="714" w:hanging="357"/>
        <w:contextualSpacing w:val="0"/>
        <w:jc w:val="both"/>
        <w:rPr>
          <w:rFonts w:ascii="Calibri" w:eastAsiaTheme="minorHAns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zmiany osób, przy pomocy których Wykonawca realizuje przedmiot zamówienia tj. Wykonawca może dokonać zmiany składu osobowego kadry realizującej umowę  dla danej części ( według załącznik nr 2) jedynie w uzasadnionych okolicznościach, w szczególności w sytuacji, gdy z przyczyn niezawinionych przez Wykonawcę, nie jest możliwe realizowanie umowy przy pomocy danej osoby wskazanej                               w załączniku nr 2 a warunkiem dokonania zmiany jest wcześniejsze uzgodnienie tego faktu                                              z Zamawiającym, uzyskanie (pod rygorem nieważności) pisemnej lub wyrażonej w formie dokumentowej zgody Zamawiającego na taką zmianę. Wykonawca zobowiązany jest do przekazania Zamawiającemu proponowanego nowego składu osobowego kadry realizującej umowę  wraz z opisem kwalifikacji nowej osoby. Zamawiający wyrazi zgodę  na taką zmianę wyłącznie w sytuacji, gdy kwalifikacje i doświadczenie proponowanej nowej osoby będą wskazywały na możliwość prawidłowego wykonania przedmiotu Umowy.</w:t>
      </w:r>
    </w:p>
    <w:p w:rsidR="000A0607" w:rsidRDefault="00312FB0">
      <w:pPr>
        <w:widowControl w:val="0"/>
        <w:spacing w:after="0"/>
        <w:ind w:left="426" w:hanging="426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2.</w:t>
      </w:r>
      <w:r>
        <w:rPr>
          <w:rFonts w:cs="Calibri"/>
          <w:sz w:val="20"/>
          <w:szCs w:val="20"/>
          <w:lang w:eastAsia="pl-PL"/>
        </w:rPr>
        <w:tab/>
        <w:t>Ustala się następujące warunki wprowadzenia zmiany do umowy:</w:t>
      </w:r>
    </w:p>
    <w:p w:rsidR="000A0607" w:rsidRDefault="00312FB0">
      <w:pPr>
        <w:overflowPunct w:val="0"/>
        <w:spacing w:after="0"/>
        <w:ind w:left="709" w:hanging="283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1)</w:t>
      </w:r>
      <w:r>
        <w:rPr>
          <w:rFonts w:cs="Calibri"/>
          <w:sz w:val="20"/>
          <w:szCs w:val="20"/>
          <w:lang w:eastAsia="pl-PL"/>
        </w:rPr>
        <w:tab/>
        <w:t>Strona występująca o zmianę postanowień niniejszej umowy zobowiązana jest do udokumentowania zaistnienia okoliczności, o których mowa powyżej.</w:t>
      </w:r>
    </w:p>
    <w:p w:rsidR="000A0607" w:rsidRDefault="00312FB0">
      <w:pPr>
        <w:overflowPunct w:val="0"/>
        <w:spacing w:after="0"/>
        <w:ind w:left="357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2)  Wniosek o zmianę umowy złożony przez stronę inicjującą zmianę musi zawierać: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a)</w:t>
      </w:r>
      <w:r>
        <w:rPr>
          <w:rFonts w:cs="Calibri"/>
          <w:sz w:val="20"/>
          <w:szCs w:val="20"/>
          <w:lang w:eastAsia="pl-PL"/>
        </w:rPr>
        <w:tab/>
        <w:t>opis propozycji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b)</w:t>
      </w:r>
      <w:r>
        <w:rPr>
          <w:rFonts w:cs="Calibri"/>
          <w:sz w:val="20"/>
          <w:szCs w:val="20"/>
          <w:lang w:eastAsia="pl-PL"/>
        </w:rPr>
        <w:tab/>
        <w:t>uzasadnienie zmiany,</w:t>
      </w:r>
    </w:p>
    <w:p w:rsidR="000A0607" w:rsidRDefault="00312FB0">
      <w:pPr>
        <w:overflowPunct w:val="0"/>
        <w:spacing w:after="0"/>
        <w:ind w:left="851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c)</w:t>
      </w:r>
      <w:r>
        <w:rPr>
          <w:rFonts w:cs="Calibri"/>
          <w:sz w:val="20"/>
          <w:szCs w:val="20"/>
          <w:lang w:eastAsia="pl-PL"/>
        </w:rPr>
        <w:tab/>
        <w:t>opis wpływu zmiany na warunki realizacji umowy.</w:t>
      </w:r>
    </w:p>
    <w:p w:rsidR="000A0607" w:rsidRDefault="00312FB0">
      <w:pPr>
        <w:overflowPunct w:val="0"/>
        <w:spacing w:after="0"/>
        <w:ind w:left="426" w:hanging="284"/>
        <w:jc w:val="both"/>
        <w:textAlignment w:val="baseline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3.  Zmiana umowy może nastąpić wyłącznie w formie pisemnego aneksu pod rygorem nieważności.</w:t>
      </w:r>
    </w:p>
    <w:p w:rsidR="000A0607" w:rsidRDefault="000A0607">
      <w:pPr>
        <w:pStyle w:val="Akapitzlist"/>
        <w:spacing w:line="276" w:lineRule="auto"/>
        <w:ind w:left="994"/>
        <w:contextualSpacing w:val="0"/>
        <w:jc w:val="both"/>
        <w:rPr>
          <w:rFonts w:ascii="Calibri" w:hAnsi="Calibri" w:cs="Calibri"/>
          <w:sz w:val="20"/>
          <w:szCs w:val="20"/>
        </w:rPr>
      </w:pPr>
    </w:p>
    <w:p w:rsidR="00797FBE" w:rsidRDefault="00797FBE">
      <w:pPr>
        <w:spacing w:after="0"/>
        <w:jc w:val="both"/>
        <w:rPr>
          <w:rFonts w:cs="Calibri"/>
          <w:sz w:val="20"/>
          <w:szCs w:val="20"/>
        </w:rPr>
      </w:pPr>
    </w:p>
    <w:p w:rsidR="00583CB2" w:rsidRDefault="00583CB2">
      <w:pPr>
        <w:spacing w:after="0"/>
        <w:jc w:val="both"/>
        <w:rPr>
          <w:rFonts w:cs="Calibri"/>
          <w:sz w:val="20"/>
          <w:szCs w:val="20"/>
        </w:rPr>
      </w:pPr>
    </w:p>
    <w:p w:rsidR="00583CB2" w:rsidRDefault="00583CB2">
      <w:pPr>
        <w:spacing w:after="0"/>
        <w:jc w:val="both"/>
        <w:rPr>
          <w:rFonts w:cs="Calibri"/>
          <w:sz w:val="20"/>
          <w:szCs w:val="20"/>
        </w:rPr>
      </w:pPr>
    </w:p>
    <w:p w:rsidR="00AE19A6" w:rsidRDefault="00AE19A6">
      <w:pPr>
        <w:spacing w:after="0"/>
        <w:jc w:val="both"/>
        <w:rPr>
          <w:rFonts w:cs="Calibri"/>
          <w:sz w:val="20"/>
          <w:szCs w:val="20"/>
        </w:rPr>
      </w:pPr>
    </w:p>
    <w:p w:rsidR="00AE19A6" w:rsidRDefault="00AE19A6">
      <w:pPr>
        <w:spacing w:after="0"/>
        <w:jc w:val="both"/>
        <w:rPr>
          <w:rFonts w:cs="Calibri"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t>§ 7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oświadcza, że jest administratorem danych osobowych –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(dalej: RODO) –   osób upoważnionych do reprezentacji Strony oraz osób wskazanych do kontaktu lub osób, których dane przetwarzane będą w związku z realizacją Umowy.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lastRenderedPageBreak/>
        <w:t xml:space="preserve">Strony oświadczają, że zgodnie z obowiązującymi przepisami są uprawnione do wzajemnego udostępnienia danych osobowych osób, o których mowa w ust. 1 powyżej, jeśli jest to niezbędne do celu realizacji prawnie uzasadnionych interesów Strony – tj. w celu zawarcia, wykonywania, rozliczenia i administrowania  niniejszą umową (art. 6 ust. 1 lit. b RODO), w celu wypełnienia obowiązków ciążących na stronie zgodnie z przepisami podatkowymi i o rachunkowości (art. 6 ust. 1 lit. c RODO) oraz w celu ustalenia, obrony i dochodzenia roszczeń związanych z niniejszą umową (art. 6 ust. 1 lit. f RODO). 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Z chwilą udostępnienia danych osobowych osób, o których mowa w ust. 1 powyżej drugiej stronie, strona otrzymująca dane osobowe staje się w tym zakresie administratorem danych osobowych.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Każda ze stron zobowiązuje się poinformować osoby, o których mowa w ust. 1 powyżej o udostępnieniu ich danych osobowych drugiej stronie. Informacja skierowana do osób, o których mowa w ust. 1 powyżej ma obejmować również wszystkie informacje wymagane od administratora danych osobowych, zgodnie z obowiązującymi przepisami, w szczególności klauzulę informacyjną, której treść jest wyznaczona przez art. 13 lub 14 RODO. 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oraz wymogami RODO, przepisami Ustawy z dnia 10.05.2018 r. o ochronie danych osobowych lub innymi przepisami prawa polskiego.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Dane osób, o których mowa w ust. 1 powyżej będą przetwarzane przez strony przez czas obowiązywania niniejszej Umowy i przez okres 5 lat po roku rozwiązaniu lub wygaśnięciu niniejszej Umowy, chyba że przepisy prawa nadkładają na administratora danych obowiązek lub dają mu uprawnienie do przetwarzania tych danych przez dłuższy czas.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Klauzula informacyjna Zamawiającego stanowi załącznik nr 5 do umowy.</w:t>
      </w:r>
    </w:p>
    <w:p w:rsidR="000A0607" w:rsidRDefault="00312FB0">
      <w:pPr>
        <w:numPr>
          <w:ilvl w:val="0"/>
          <w:numId w:val="10"/>
        </w:numPr>
        <w:spacing w:after="0"/>
        <w:ind w:left="284" w:hanging="284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Klauzula informacyjna Wykonawcy stanowi załącznik nr 6 do umowy.</w:t>
      </w:r>
    </w:p>
    <w:p w:rsidR="000A0607" w:rsidRDefault="000A0607">
      <w:pPr>
        <w:spacing w:after="0"/>
        <w:jc w:val="center"/>
        <w:rPr>
          <w:rFonts w:cs="Calibri"/>
          <w:b/>
          <w:sz w:val="20"/>
          <w:szCs w:val="20"/>
        </w:rPr>
      </w:pPr>
    </w:p>
    <w:p w:rsidR="000A0607" w:rsidRDefault="00312FB0">
      <w:pPr>
        <w:overflowPunct w:val="0"/>
        <w:spacing w:after="0"/>
        <w:jc w:val="center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bCs/>
          <w:color w:val="000000"/>
          <w:sz w:val="20"/>
          <w:szCs w:val="20"/>
          <w:lang w:eastAsia="pl-PL"/>
        </w:rPr>
        <w:t>§ 8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Zamawiający może rozwiązać umowę z Wykonawcą w trybie natychmiastowym (tj. bez zachowania okresu wypowiedzenia) w przypadku stwierdzenia, że Wykonawca nie przystąpił, nie ustalił nowego terminu wykonania usługi albo wykonał usługę nienależycie.</w:t>
      </w:r>
    </w:p>
    <w:p w:rsidR="000A0607" w:rsidRDefault="00312FB0">
      <w:pPr>
        <w:numPr>
          <w:ilvl w:val="0"/>
          <w:numId w:val="19"/>
        </w:numPr>
        <w:spacing w:after="0"/>
        <w:ind w:left="424" w:hanging="424"/>
        <w:jc w:val="both"/>
        <w:rPr>
          <w:rFonts w:eastAsia="Calibri" w:cs="Calibri"/>
          <w:sz w:val="20"/>
          <w:szCs w:val="20"/>
        </w:rPr>
      </w:pPr>
      <w:r>
        <w:rPr>
          <w:rFonts w:cs="Calibri"/>
          <w:sz w:val="20"/>
          <w:szCs w:val="20"/>
        </w:rPr>
        <w:t>Rozwiązanie umowy jest skuteczne, jeżeli oświadczenie o rozwiązaniu zostało złożone Wykonawcy w formie pisemnej za potwierdzeniem odbioru lub listem poleconym za zwrotnym  potwierdzeniem odbioru, na podany przez Wykonawcę adres siedziby. Uważa się, że oświadczenie doszło do wiadomości Wykonawcy z dniem piątym licząc od daty wysłania przez Zamawiającego, chyba że z okoliczności (np. daty na ZPO) wynika, że Wykonawca otrzymał je wcześniej.</w:t>
      </w:r>
    </w:p>
    <w:p w:rsidR="000A0607" w:rsidRDefault="000A0607" w:rsidP="00797FBE">
      <w:pPr>
        <w:spacing w:after="0"/>
        <w:rPr>
          <w:rFonts w:cs="Calibri"/>
          <w:b/>
          <w:sz w:val="20"/>
          <w:szCs w:val="20"/>
        </w:rPr>
      </w:pPr>
    </w:p>
    <w:p w:rsidR="000A0607" w:rsidRDefault="00312FB0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§ 9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Prawem właściwym dla niniejszej umowy jest prawo polskie.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Wszelkie spory wynikające z niniejszej umowy będą rozwiązywane w pierwszej kolejności w drodze negocjacji, a w razie ich nieskuteczności, sprawa zostanie skierowana do rozpatrzenia przez sąd właściwy dla siedziby Zamawiającego.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Wszelkie zmiany lub uzupełnienia niniejszej umowy wymagają formy pisemnej pod rygorem ich nieważności. 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nie może przenieść wierzytelności wobec Zamawiającego wynikających </w:t>
      </w:r>
      <w:r>
        <w:rPr>
          <w:rFonts w:cs="Calibri"/>
          <w:sz w:val="20"/>
          <w:szCs w:val="20"/>
        </w:rPr>
        <w:br/>
        <w:t xml:space="preserve">z niniejszej umowy na osobę trzecią bez uprzedniej pisemnej zgody Zamawiającego, </w:t>
      </w:r>
      <w:r>
        <w:rPr>
          <w:rFonts w:cs="Calibri"/>
          <w:sz w:val="20"/>
          <w:szCs w:val="20"/>
        </w:rPr>
        <w:br/>
        <w:t>i to pod rygorem nieważności.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sprawach nie uregulowanych niniejszymi szczegółowymi warunkami umowy, mają zastosowanie odpowiednie przepisy Kodeksu cywilnego.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Umowa została sporządzona w dwóch jednobrzmiących egzemplarzach, jednym dla Zamawiającego i jednym dla Wykonawcy.</w:t>
      </w:r>
    </w:p>
    <w:p w:rsidR="000A0607" w:rsidRDefault="00312FB0">
      <w:pPr>
        <w:numPr>
          <w:ilvl w:val="0"/>
          <w:numId w:val="6"/>
        </w:numPr>
        <w:tabs>
          <w:tab w:val="clear" w:pos="720"/>
        </w:tabs>
        <w:spacing w:after="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Integralną część umowy stanowią postanowienia zawarte w zapytaniu ofertowym </w:t>
      </w:r>
      <w:r>
        <w:rPr>
          <w:rFonts w:cs="Calibri"/>
          <w:sz w:val="20"/>
          <w:szCs w:val="20"/>
        </w:rPr>
        <w:br/>
        <w:t>oraz załączniki: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1 – Protokół odbioru usługi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2 – Wyciąg Oferty Wykonawcy (Formularz oferty)</w:t>
      </w:r>
    </w:p>
    <w:p w:rsidR="000A0607" w:rsidRDefault="00583CB2">
      <w:pPr>
        <w:spacing w:after="0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Załącznik nr </w:t>
      </w:r>
      <w:r w:rsidR="00312FB0">
        <w:rPr>
          <w:rFonts w:cs="Calibri"/>
          <w:sz w:val="20"/>
          <w:szCs w:val="20"/>
        </w:rPr>
        <w:t>3 - Wykaz (imię i nazwisko, kompetencje) osób/ trenerów, realizujących zajęcia dla poszczególnych części niniejszego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4 – Opis przedmiotu zamówienia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 xml:space="preserve">Załącznik nr 5 - </w:t>
      </w:r>
      <w:r>
        <w:rPr>
          <w:rFonts w:cs="Calibri"/>
          <w:sz w:val="20"/>
          <w:szCs w:val="20"/>
          <w:lang w:eastAsia="pl-PL"/>
        </w:rPr>
        <w:t xml:space="preserve">Klauzula informacyjna Zamawiającego </w:t>
      </w:r>
    </w:p>
    <w:p w:rsidR="000A0607" w:rsidRDefault="00312FB0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Załącznik nr 6 -Klauzula informacyjna Wykonawcy </w:t>
      </w: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360" w:firstLine="66"/>
        <w:jc w:val="both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1417" w:firstLine="1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Wykonawca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Zamawiający</w:t>
      </w:r>
      <w:r>
        <w:br w:type="page"/>
      </w: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C158AD" w:rsidRDefault="00C158AD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spacing w:after="0"/>
        <w:jc w:val="right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 xml:space="preserve">Załącznik nr 1 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797FBE" w:rsidRDefault="00312FB0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t>Protokół odbioru usługi dla części I/dla części II/ dla części III/ d</w:t>
      </w:r>
      <w:r w:rsidR="00797FBE">
        <w:rPr>
          <w:rFonts w:cs="Calibri"/>
          <w:b/>
          <w:color w:val="000000"/>
          <w:sz w:val="20"/>
          <w:szCs w:val="20"/>
          <w:lang w:eastAsia="pl-PL"/>
        </w:rPr>
        <w:t>la części IV/ dla części V</w:t>
      </w:r>
      <w:r w:rsidR="00C158AD">
        <w:rPr>
          <w:rFonts w:cs="Calibri"/>
          <w:b/>
          <w:color w:val="000000"/>
          <w:sz w:val="20"/>
          <w:szCs w:val="20"/>
          <w:lang w:eastAsia="pl-PL"/>
        </w:rPr>
        <w:t>/</w:t>
      </w:r>
      <w:r w:rsidR="00C158AD" w:rsidRPr="00C158AD">
        <w:rPr>
          <w:rFonts w:cs="Calibri"/>
          <w:b/>
          <w:color w:val="000000"/>
          <w:sz w:val="20"/>
          <w:szCs w:val="20"/>
          <w:lang w:eastAsia="pl-PL"/>
        </w:rPr>
        <w:t xml:space="preserve"> </w:t>
      </w:r>
      <w:r w:rsidR="00C158AD">
        <w:rPr>
          <w:rFonts w:cs="Calibri"/>
          <w:b/>
          <w:color w:val="000000"/>
          <w:sz w:val="20"/>
          <w:szCs w:val="20"/>
          <w:lang w:eastAsia="pl-PL"/>
        </w:rPr>
        <w:t>dla części VI/</w:t>
      </w:r>
      <w:r w:rsidR="00C158AD" w:rsidRPr="00C158AD">
        <w:rPr>
          <w:rFonts w:cs="Calibri"/>
          <w:b/>
          <w:color w:val="000000"/>
          <w:sz w:val="20"/>
          <w:szCs w:val="20"/>
          <w:lang w:eastAsia="pl-PL"/>
        </w:rPr>
        <w:t xml:space="preserve"> </w:t>
      </w:r>
      <w:r w:rsidR="00C158AD">
        <w:rPr>
          <w:rFonts w:cs="Calibri"/>
          <w:b/>
          <w:color w:val="000000"/>
          <w:sz w:val="20"/>
          <w:szCs w:val="20"/>
          <w:lang w:eastAsia="pl-PL"/>
        </w:rPr>
        <w:t>dla części VII</w:t>
      </w:r>
      <w:r w:rsidR="00C158AD" w:rsidRPr="00C158AD">
        <w:rPr>
          <w:rFonts w:cs="Calibri"/>
          <w:b/>
          <w:color w:val="000000"/>
          <w:sz w:val="20"/>
          <w:szCs w:val="20"/>
          <w:lang w:eastAsia="pl-PL"/>
        </w:rPr>
        <w:t xml:space="preserve"> 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b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sporządzony w …………………., w dniu ......................., pomiędzy: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Szkołą Podstawową w Lipowinie im. Wincentego Witosa</w:t>
      </w:r>
      <w:r>
        <w:rPr>
          <w:rFonts w:cs="Calibri"/>
          <w:spacing w:val="-2"/>
          <w:sz w:val="20"/>
          <w:szCs w:val="20"/>
        </w:rPr>
        <w:t xml:space="preserve">, </w:t>
      </w:r>
      <w:r>
        <w:rPr>
          <w:rFonts w:cs="Calibri"/>
          <w:color w:val="000000"/>
          <w:sz w:val="20"/>
          <w:szCs w:val="20"/>
          <w:lang w:eastAsia="pl-PL"/>
        </w:rPr>
        <w:t>jako Zamawiającym, reprezentowanym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a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 jako Wykonawcą, reprezentowanym (ą) przez:</w:t>
      </w: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.............................................................................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numPr>
          <w:ilvl w:val="0"/>
          <w:numId w:val="3"/>
        </w:numPr>
        <w:spacing w:after="0"/>
        <w:jc w:val="both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Protokół dotyczy odbioru usługi ………………………. 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 xml:space="preserve">Zakres zamówienia określonego w umowie nr………… z dnia </w:t>
      </w:r>
      <w:r>
        <w:rPr>
          <w:rFonts w:cs="Calibri"/>
          <w:color w:val="000000"/>
          <w:sz w:val="20"/>
          <w:szCs w:val="20"/>
          <w:lang w:eastAsia="pl-PL"/>
        </w:rPr>
        <w:br/>
        <w:t>Wykonawca zorganizował i przeprowadził ………………………………………………</w:t>
      </w:r>
    </w:p>
    <w:p w:rsidR="000A0607" w:rsidRDefault="00312FB0">
      <w:pPr>
        <w:widowControl w:val="0"/>
        <w:numPr>
          <w:ilvl w:val="0"/>
          <w:numId w:val="3"/>
        </w:numPr>
        <w:spacing w:after="0"/>
        <w:ind w:left="357" w:hanging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Zamawiający dokonuje odbioru usługi objętej umową bez uwag i stwierdza, że zamówienie zostało zrealizowane zgodnie z zakresem i warunkami określonymi w umowie (TAK/NIE)*</w:t>
      </w:r>
    </w:p>
    <w:p w:rsidR="000A0607" w:rsidRDefault="00312FB0">
      <w:pPr>
        <w:widowControl w:val="0"/>
        <w:spacing w:after="0"/>
        <w:ind w:left="357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Uwagi Zamawiającego**:………………………………………..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protokół, po jego obustronnym podpisaniu stanowi podstawę do wystawienia faktury przez Wykonawcę na kwotę ………… zł brutto.</w:t>
      </w:r>
    </w:p>
    <w:p w:rsidR="000A0607" w:rsidRDefault="00312FB0">
      <w:pPr>
        <w:widowControl w:val="0"/>
        <w:numPr>
          <w:ilvl w:val="0"/>
          <w:numId w:val="3"/>
        </w:numPr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Niniejszy protokół sporządzono w dwóch jednobrzmiących egzemplarzach, po jednym dla każdej ze stron.</w:t>
      </w:r>
    </w:p>
    <w:p w:rsidR="000A0607" w:rsidRDefault="000A0607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</w:p>
    <w:p w:rsidR="000A0607" w:rsidRDefault="00312FB0">
      <w:pPr>
        <w:widowControl w:val="0"/>
        <w:spacing w:after="0"/>
        <w:jc w:val="both"/>
        <w:textAlignment w:val="baseline"/>
        <w:rPr>
          <w:rFonts w:cs="Calibri"/>
          <w:color w:val="000000"/>
          <w:sz w:val="20"/>
          <w:szCs w:val="20"/>
          <w:lang w:eastAsia="pl-PL"/>
        </w:rPr>
      </w:pPr>
      <w:r>
        <w:rPr>
          <w:rFonts w:cs="Calibri"/>
          <w:color w:val="000000"/>
          <w:sz w:val="20"/>
          <w:szCs w:val="20"/>
          <w:lang w:eastAsia="pl-PL"/>
        </w:rPr>
        <w:t>Za Wykonawcę</w:t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</w:r>
      <w:r>
        <w:rPr>
          <w:rFonts w:cs="Calibri"/>
          <w:color w:val="000000"/>
          <w:sz w:val="20"/>
          <w:szCs w:val="20"/>
          <w:lang w:eastAsia="pl-PL"/>
        </w:rPr>
        <w:tab/>
        <w:t xml:space="preserve">                                                 Za Zamawiającego</w:t>
      </w:r>
    </w:p>
    <w:p w:rsidR="000A0607" w:rsidRDefault="000A0607">
      <w:pPr>
        <w:spacing w:after="0"/>
        <w:ind w:left="708"/>
        <w:jc w:val="both"/>
        <w:rPr>
          <w:rFonts w:cs="Calibri"/>
          <w:b/>
          <w:bCs/>
          <w:sz w:val="20"/>
          <w:szCs w:val="20"/>
        </w:rPr>
      </w:pPr>
    </w:p>
    <w:p w:rsidR="000A0607" w:rsidRDefault="00312FB0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  <w:r>
        <w:br w:type="page"/>
      </w:r>
    </w:p>
    <w:p w:rsidR="000A0607" w:rsidRDefault="00312FB0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Załącznik nr 2</w:t>
      </w:r>
      <w:r>
        <w:rPr>
          <w:rFonts w:cs="Calibri"/>
          <w:sz w:val="20"/>
          <w:szCs w:val="20"/>
        </w:rPr>
        <w:t xml:space="preserve"> – Wyciąg Oferty Wykonawcy (Formularz oferty)</w:t>
      </w: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0A0607">
      <w:pPr>
        <w:spacing w:after="0"/>
        <w:ind w:left="360" w:firstLine="66"/>
        <w:jc w:val="right"/>
        <w:rPr>
          <w:rFonts w:cs="Calibri"/>
          <w:sz w:val="20"/>
          <w:szCs w:val="20"/>
        </w:rPr>
      </w:pPr>
    </w:p>
    <w:p w:rsidR="000A0607" w:rsidRDefault="00312FB0">
      <w:pPr>
        <w:spacing w:after="0"/>
        <w:ind w:left="42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3</w:t>
      </w:r>
      <w:r>
        <w:rPr>
          <w:rFonts w:cs="Calibri"/>
          <w:sz w:val="20"/>
          <w:szCs w:val="20"/>
        </w:rPr>
        <w:t xml:space="preserve"> - Wykaz (imię i nazwisko, kompetencje) osób/ trenerów, realizujących zajęcia dla poszczególnych części niniejszego zamówienia</w:t>
      </w:r>
    </w:p>
    <w:p w:rsidR="000A0607" w:rsidRDefault="000A0607">
      <w:pPr>
        <w:spacing w:after="0"/>
        <w:ind w:left="426"/>
        <w:jc w:val="both"/>
        <w:rPr>
          <w:rFonts w:cs="Calibri"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rPr>
          <w:rFonts w:cs="Calibri"/>
          <w:b/>
          <w:bCs/>
          <w:sz w:val="20"/>
          <w:szCs w:val="20"/>
        </w:rPr>
      </w:pPr>
    </w:p>
    <w:p w:rsidR="000A0607" w:rsidRDefault="00312FB0" w:rsidP="00AE19A6">
      <w:pPr>
        <w:spacing w:after="0"/>
        <w:ind w:left="360" w:firstLine="66"/>
        <w:jc w:val="right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4</w:t>
      </w:r>
      <w:r>
        <w:rPr>
          <w:rFonts w:cs="Calibri"/>
          <w:sz w:val="20"/>
          <w:szCs w:val="20"/>
        </w:rPr>
        <w:t xml:space="preserve"> – Opis przedmiotu zamówienia</w:t>
      </w: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0A0607">
      <w:pPr>
        <w:spacing w:after="0"/>
        <w:jc w:val="right"/>
        <w:rPr>
          <w:rFonts w:cs="Calibri"/>
          <w:b/>
          <w:bCs/>
          <w:sz w:val="20"/>
          <w:szCs w:val="20"/>
        </w:rPr>
      </w:pPr>
    </w:p>
    <w:p w:rsidR="000A0607" w:rsidRDefault="00312FB0" w:rsidP="00AE19A6">
      <w:pPr>
        <w:tabs>
          <w:tab w:val="left" w:pos="426"/>
        </w:tabs>
        <w:spacing w:after="0"/>
        <w:ind w:left="284" w:firstLine="142"/>
        <w:jc w:val="right"/>
        <w:rPr>
          <w:rFonts w:cs="Calibri"/>
          <w:sz w:val="20"/>
          <w:szCs w:val="20"/>
          <w:lang w:eastAsia="pl-PL"/>
        </w:rPr>
      </w:pPr>
      <w:r>
        <w:rPr>
          <w:rFonts w:cs="Calibri"/>
          <w:b/>
          <w:color w:val="000000"/>
          <w:sz w:val="20"/>
          <w:szCs w:val="20"/>
          <w:lang w:eastAsia="pl-PL"/>
        </w:rPr>
        <w:lastRenderedPageBreak/>
        <w:t xml:space="preserve">Załącznik nr 5 </w:t>
      </w:r>
      <w:r>
        <w:rPr>
          <w:rFonts w:cs="Calibri"/>
          <w:sz w:val="20"/>
          <w:szCs w:val="20"/>
          <w:lang w:eastAsia="pl-PL"/>
        </w:rPr>
        <w:t>- Klauzula informacyjna Zamawiającego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312FB0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KLAUZULA INFORMACYJNA RODO</w:t>
      </w:r>
    </w:p>
    <w:p w:rsidR="000A0607" w:rsidRDefault="00312FB0">
      <w:pPr>
        <w:spacing w:after="0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dotycząca przetwarzania danych osobowych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 xml:space="preserve">osób reprezentujących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>i osób wskazanych przez niego do kontaktu w sprawach dotyczących umowy</w:t>
      </w:r>
    </w:p>
    <w:p w:rsidR="000A0607" w:rsidRDefault="000A0607">
      <w:pPr>
        <w:spacing w:after="0"/>
        <w:jc w:val="center"/>
        <w:rPr>
          <w:rFonts w:eastAsia="Arial" w:cs="Calibri"/>
          <w:sz w:val="20"/>
          <w:szCs w:val="20"/>
          <w:lang w:eastAsia="pl-PL"/>
        </w:rPr>
      </w:pPr>
    </w:p>
    <w:p w:rsidR="000A0607" w:rsidRDefault="00312FB0">
      <w:pPr>
        <w:spacing w:after="0"/>
        <w:ind w:left="284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(Dz. U. UE L119 z dnia 4 maja 2016 r., str. 1; zwanym dalej „RODO”) informujemy, że: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administratorem danych osobowych kontrahenta </w:t>
      </w:r>
      <w:r>
        <w:rPr>
          <w:rFonts w:cs="Calibri"/>
          <w:sz w:val="20"/>
          <w:szCs w:val="20"/>
        </w:rPr>
        <w:t>Szkoła Podstawowa w Lipowinie im. Wincentego Witosa</w:t>
      </w:r>
      <w:r>
        <w:rPr>
          <w:rFonts w:eastAsia="Arial" w:cs="Calibri"/>
          <w:sz w:val="20"/>
          <w:szCs w:val="20"/>
          <w:lang w:eastAsia="pl-PL"/>
        </w:rPr>
        <w:t xml:space="preserve">, osób reprezentujących kontrahenta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 xml:space="preserve">i osób wskazanych przez niego do kontaktu w sprawach dotyczących umowy (zwanych dalej „dane osobowe”)  jest </w:t>
      </w:r>
      <w:r>
        <w:rPr>
          <w:rFonts w:cs="Calibri"/>
          <w:sz w:val="20"/>
          <w:szCs w:val="20"/>
        </w:rPr>
        <w:t xml:space="preserve">Szkoła Podstawowa w Lipowinie im. Wincentego Witosa </w:t>
      </w:r>
      <w:r>
        <w:rPr>
          <w:rFonts w:eastAsia="Arial" w:cs="Calibri"/>
          <w:sz w:val="20"/>
          <w:szCs w:val="20"/>
          <w:lang w:eastAsia="pl-PL"/>
        </w:rPr>
        <w:t>administrator wyznaczył Inspektora Danych Osobowych, z którym można się kontakt</w:t>
      </w:r>
      <w:r w:rsidR="00F37F24">
        <w:rPr>
          <w:rFonts w:eastAsia="Arial" w:cs="Calibri"/>
          <w:sz w:val="20"/>
          <w:szCs w:val="20"/>
          <w:lang w:eastAsia="pl-PL"/>
        </w:rPr>
        <w:t xml:space="preserve">ować pod adresem </w:t>
      </w:r>
      <w:r>
        <w:rPr>
          <w:rFonts w:eastAsia="Arial" w:cs="Calibri"/>
          <w:sz w:val="20"/>
          <w:szCs w:val="20"/>
          <w:lang w:eastAsia="pl-PL"/>
        </w:rPr>
        <w:t xml:space="preserve">e-mail: </w:t>
      </w:r>
      <w:r w:rsidR="00F20852" w:rsidRPr="00F37F24">
        <w:rPr>
          <w:rStyle w:val="Hipercze"/>
          <w:rFonts w:cs="Calibri"/>
          <w:color w:val="auto"/>
          <w:sz w:val="20"/>
          <w:szCs w:val="20"/>
          <w:u w:val="none"/>
        </w:rPr>
        <w:t>iod@secureservices.pl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 xml:space="preserve">dane osobowe przetwarzane będą na podstawie </w:t>
      </w:r>
      <w:bookmarkStart w:id="3" w:name="_Hlk182303117"/>
      <w:r>
        <w:rPr>
          <w:rFonts w:eastAsia="Arial" w:cs="Calibri"/>
          <w:sz w:val="20"/>
          <w:szCs w:val="20"/>
          <w:lang w:eastAsia="pl-PL"/>
        </w:rPr>
        <w:t xml:space="preserve">art. 6 ust. 1 lit. c RODO </w:t>
      </w:r>
      <w:bookmarkEnd w:id="3"/>
      <w:r>
        <w:rPr>
          <w:rFonts w:eastAsia="Arial" w:cs="Calibri"/>
          <w:sz w:val="20"/>
          <w:szCs w:val="20"/>
          <w:lang w:eastAsia="pl-PL"/>
        </w:rPr>
        <w:t>w celu związanym z zawarciem niniejszej umowy i dane te będą przetwarzane przez okres trwania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odbiorcami danych osobowych będą osoby lub podmioty, którym udostępniona zostanie dokumentacja w celu wywiązania się administratora z ciążących na nim obowiązków prawnych wynikających z przepisów Kodeksu Cywilnego, Ordynacji Podatkowej i innych ustaw;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dane osobowe będą przechowywane, zgodnie z art. 6 ust. 1 lit. F  RODO przez niezbędny do wygaśnięcia roszczeń cywilnoprawnych;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podanie przez kontrahenta danych osobowych jest dobrowolne jednak niezbędne do zawarcia umowy;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odniesieniu do danych osobowych decyzje nie będą podejmowane w sposób zautomatyzowany, stosownie do art. 22 RODO;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osobom, których dotyczą dane osobowe przysługuje :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16 RODO prawo do sprostowania danych osobowych ich dotyczących (</w:t>
      </w:r>
      <w:r>
        <w:rPr>
          <w:rFonts w:eastAsia="Arial" w:cs="Calibri"/>
          <w:i/>
          <w:sz w:val="20"/>
          <w:szCs w:val="20"/>
          <w:lang w:eastAsia="pl-PL"/>
        </w:rPr>
        <w:t>skorzystanie z prawa do sprostowania nie może skutkować zmianą wyniku postępowania o udzielenie zamówienia publicznego oraz nie może naruszać integralności protokołu oraz jego załączników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18 RODO prawo żądania od administratora ograniczenia przetwarzania danych osobowych ich dotyczących z zastrzeżeniem okresu trwania postępowania o udzielenie zamówienia publicznego lub konkursu oraz przypadków, o których mowa w art. 18 ust. 2 RODO (</w:t>
      </w:r>
      <w:r>
        <w:rPr>
          <w:rFonts w:eastAsia="Arial" w:cs="Calibri"/>
          <w:i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eastAsia="Arial" w:cs="Calibri"/>
          <w:sz w:val="20"/>
          <w:szCs w:val="20"/>
          <w:lang w:eastAsia="pl-PL"/>
        </w:rPr>
        <w:t>);</w:t>
      </w:r>
    </w:p>
    <w:p w:rsidR="000A0607" w:rsidRDefault="00312FB0">
      <w:pPr>
        <w:numPr>
          <w:ilvl w:val="0"/>
          <w:numId w:val="8"/>
        </w:numPr>
        <w:spacing w:after="0"/>
        <w:ind w:left="709" w:hanging="462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prawo do wniesienia skargi do Prezesa Urzędu Ochrony Danych Osobowych, gdy uznają, że przetwarzanie danych osobowych ich dotyczących narusza przepisy RODO; organem właściwym dla przedmiotowej skargi jest Urząd Ochrony Danych Osobowych, ul. Stawki 2, 00-193 Warszawa.</w:t>
      </w:r>
    </w:p>
    <w:p w:rsidR="000A0607" w:rsidRDefault="00312FB0">
      <w:pPr>
        <w:numPr>
          <w:ilvl w:val="0"/>
          <w:numId w:val="7"/>
        </w:numPr>
        <w:spacing w:after="0"/>
        <w:ind w:left="709" w:hanging="401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lastRenderedPageBreak/>
        <w:t>osobom, których dotyczą dane osobowe nie przysługuje: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w związku z art. 17 ust. 3 lit. b, d lub e RODO prawo do usunięcia danych osobowych;</w:t>
      </w:r>
    </w:p>
    <w:p w:rsidR="000A0607" w:rsidRDefault="00312FB0">
      <w:pPr>
        <w:numPr>
          <w:ilvl w:val="0"/>
          <w:numId w:val="9"/>
        </w:numPr>
        <w:spacing w:after="0"/>
        <w:ind w:left="1008" w:hanging="299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prawo do przenoszenia danych osobowych, o którym mowa w art. 20 RODO;</w:t>
      </w:r>
    </w:p>
    <w:p w:rsidR="000A0607" w:rsidRDefault="00312FB0">
      <w:pPr>
        <w:spacing w:after="0"/>
        <w:ind w:left="567"/>
        <w:jc w:val="both"/>
        <w:rPr>
          <w:rFonts w:eastAsia="Arial" w:cs="Calibri"/>
          <w:sz w:val="20"/>
          <w:szCs w:val="20"/>
          <w:lang w:eastAsia="pl-PL"/>
        </w:rPr>
      </w:pPr>
      <w:r>
        <w:rPr>
          <w:rFonts w:eastAsia="Arial" w:cs="Calibri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312FB0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  <w:r>
        <w:br w:type="page"/>
      </w:r>
    </w:p>
    <w:p w:rsidR="000A0607" w:rsidRDefault="00312FB0">
      <w:pPr>
        <w:spacing w:after="0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lastRenderedPageBreak/>
        <w:t>Załącznik nr 6 -  Klauzula informacyjna Wykonawcy</w:t>
      </w:r>
    </w:p>
    <w:p w:rsidR="000A0607" w:rsidRDefault="000A0607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:rsidR="000A0607" w:rsidRDefault="000A0607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:rsidR="000A0607" w:rsidRDefault="000A0607">
      <w:pPr>
        <w:tabs>
          <w:tab w:val="left" w:pos="720"/>
          <w:tab w:val="left" w:pos="5040"/>
        </w:tabs>
        <w:spacing w:after="0"/>
        <w:ind w:left="357"/>
        <w:jc w:val="both"/>
        <w:rPr>
          <w:rFonts w:cs="Calibri"/>
          <w:b/>
          <w:bCs/>
          <w:sz w:val="20"/>
          <w:szCs w:val="20"/>
        </w:rPr>
      </w:pPr>
    </w:p>
    <w:sectPr w:rsidR="000A0607" w:rsidSect="000A0607">
      <w:headerReference w:type="default" r:id="rId8"/>
      <w:footerReference w:type="default" r:id="rId9"/>
      <w:pgSz w:w="11906" w:h="16838"/>
      <w:pgMar w:top="1134" w:right="1418" w:bottom="2268" w:left="1418" w:header="709" w:footer="29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8AD" w:rsidRDefault="00C158AD" w:rsidP="000A0607">
      <w:pPr>
        <w:spacing w:after="0" w:line="240" w:lineRule="auto"/>
      </w:pPr>
      <w:r>
        <w:separator/>
      </w:r>
    </w:p>
  </w:endnote>
  <w:endnote w:type="continuationSeparator" w:id="0">
    <w:p w:rsidR="00C158AD" w:rsidRDefault="00C158AD" w:rsidP="000A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AD" w:rsidRDefault="00C158AD">
    <w:pPr>
      <w:tabs>
        <w:tab w:val="left" w:pos="6764"/>
      </w:tabs>
      <w:spacing w:after="0" w:line="240" w:lineRule="auto"/>
      <w:rPr>
        <w:rFonts w:asciiTheme="minorHAnsi" w:hAnsiTheme="minorHAnsi" w:cstheme="minorHAnsi"/>
        <w:color w:val="000000"/>
        <w:sz w:val="18"/>
        <w:szCs w:val="20"/>
      </w:rPr>
    </w:pPr>
    <w:r>
      <w:rPr>
        <w:noProof/>
        <w:color w:val="000000"/>
        <w:lang w:eastAsia="pl-PL"/>
      </w:rPr>
      <w:drawing>
        <wp:inline distT="0" distB="0" distL="0" distR="0" wp14:anchorId="0C4B9B90" wp14:editId="4B9BA71F">
          <wp:extent cx="4727926" cy="750464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8AD" w:rsidRDefault="00C158AD" w:rsidP="000A0607">
      <w:pPr>
        <w:spacing w:after="0" w:line="240" w:lineRule="auto"/>
      </w:pPr>
      <w:r>
        <w:separator/>
      </w:r>
    </w:p>
  </w:footnote>
  <w:footnote w:type="continuationSeparator" w:id="0">
    <w:p w:rsidR="00C158AD" w:rsidRDefault="00C158AD" w:rsidP="000A0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AD" w:rsidRDefault="00C158AD">
    <w:pPr>
      <w:pStyle w:val="Nagwek1"/>
      <w:tabs>
        <w:tab w:val="clear" w:pos="4536"/>
        <w:tab w:val="clear" w:pos="9072"/>
        <w:tab w:val="left" w:pos="5976"/>
      </w:tabs>
      <w:ind w:firstLine="708"/>
      <w:rPr>
        <w:rFonts w:ascii="Calibri" w:hAnsi="Calibri" w:cs="Calibri"/>
        <w:sz w:val="20"/>
      </w:rPr>
    </w:pPr>
    <w:r>
      <w:rPr>
        <w:noProof/>
        <w:lang w:eastAsia="pl-PL"/>
      </w:rPr>
      <w:drawing>
        <wp:anchor distT="0" distB="0" distL="0" distR="0" simplePos="0" relativeHeight="16" behindDoc="1" locked="0" layoutInCell="0" allowOverlap="1">
          <wp:simplePos x="0" y="0"/>
          <wp:positionH relativeFrom="column">
            <wp:posOffset>5213350</wp:posOffset>
          </wp:positionH>
          <wp:positionV relativeFrom="paragraph">
            <wp:posOffset>-113030</wp:posOffset>
          </wp:positionV>
          <wp:extent cx="927100" cy="927100"/>
          <wp:effectExtent l="0" t="0" r="0" b="0"/>
          <wp:wrapNone/>
          <wp:docPr id="1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27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 w:val="0"/>
        <w:bCs/>
      </w:rPr>
    </w:lvl>
  </w:abstractNum>
  <w:abstractNum w:abstractNumId="1" w15:restartNumberingAfterBreak="0">
    <w:nsid w:val="03D108E6"/>
    <w:multiLevelType w:val="multilevel"/>
    <w:tmpl w:val="3844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DC7CDF"/>
    <w:multiLevelType w:val="multilevel"/>
    <w:tmpl w:val="AC629EC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3" w15:restartNumberingAfterBreak="0">
    <w:nsid w:val="183840FB"/>
    <w:multiLevelType w:val="multilevel"/>
    <w:tmpl w:val="39C0E0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DBC694C"/>
    <w:multiLevelType w:val="multilevel"/>
    <w:tmpl w:val="BA46A31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1F7037A2"/>
    <w:multiLevelType w:val="multilevel"/>
    <w:tmpl w:val="FCB8C27A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6" w15:restartNumberingAfterBreak="0">
    <w:nsid w:val="21A90833"/>
    <w:multiLevelType w:val="multilevel"/>
    <w:tmpl w:val="9A24F69E"/>
    <w:lvl w:ilvl="0">
      <w:start w:val="1"/>
      <w:numFmt w:val="decimal"/>
      <w:lvlText w:val="%1."/>
      <w:lvlJc w:val="left"/>
      <w:pPr>
        <w:tabs>
          <w:tab w:val="num" w:pos="0"/>
        </w:tabs>
        <w:ind w:left="577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23604E9C"/>
    <w:multiLevelType w:val="multilevel"/>
    <w:tmpl w:val="00E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75643"/>
    <w:multiLevelType w:val="multilevel"/>
    <w:tmpl w:val="3FDE9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167DF1"/>
    <w:multiLevelType w:val="multilevel"/>
    <w:tmpl w:val="943EA8FC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Calibri" w:hAnsi="Calibri" w:cs="Times New Roman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084A11"/>
    <w:multiLevelType w:val="multilevel"/>
    <w:tmpl w:val="8B9078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strike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Times New Roman"/>
        <w:strike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Times New Roman"/>
        <w:strike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Times New Roman"/>
        <w:strike/>
        <w:sz w:val="20"/>
        <w:szCs w:val="20"/>
      </w:rPr>
    </w:lvl>
  </w:abstractNum>
  <w:abstractNum w:abstractNumId="11" w15:restartNumberingAfterBreak="0">
    <w:nsid w:val="37393EFD"/>
    <w:multiLevelType w:val="multilevel"/>
    <w:tmpl w:val="6BFC0E46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12" w15:restartNumberingAfterBreak="0">
    <w:nsid w:val="4A1C5432"/>
    <w:multiLevelType w:val="multilevel"/>
    <w:tmpl w:val="9864B392"/>
    <w:lvl w:ilvl="0">
      <w:start w:val="1"/>
      <w:numFmt w:val="decimal"/>
      <w:lvlText w:val="%1)"/>
      <w:lvlJc w:val="left"/>
      <w:pPr>
        <w:tabs>
          <w:tab w:val="num" w:pos="0"/>
        </w:tabs>
        <w:ind w:left="91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0"/>
        <w:vertAlign w:val="baseline"/>
      </w:rPr>
    </w:lvl>
  </w:abstractNum>
  <w:abstractNum w:abstractNumId="13" w15:restartNumberingAfterBreak="0">
    <w:nsid w:val="4E4024B2"/>
    <w:multiLevelType w:val="multilevel"/>
    <w:tmpl w:val="D958B5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13178CE"/>
    <w:multiLevelType w:val="multilevel"/>
    <w:tmpl w:val="874A8EE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 w15:restartNumberingAfterBreak="0">
    <w:nsid w:val="54F74A28"/>
    <w:multiLevelType w:val="multilevel"/>
    <w:tmpl w:val="3F16B9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E1006F"/>
    <w:multiLevelType w:val="multilevel"/>
    <w:tmpl w:val="AC5E2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BE5023"/>
    <w:multiLevelType w:val="multilevel"/>
    <w:tmpl w:val="12FCBAF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8" w15:restartNumberingAfterBreak="0">
    <w:nsid w:val="6161232C"/>
    <w:multiLevelType w:val="multilevel"/>
    <w:tmpl w:val="2E70E05A"/>
    <w:lvl w:ilvl="0">
      <w:start w:val="1"/>
      <w:numFmt w:val="decimal"/>
      <w:lvlText w:val="%1)"/>
      <w:lvlJc w:val="left"/>
      <w:pPr>
        <w:tabs>
          <w:tab w:val="num" w:pos="0"/>
        </w:tabs>
        <w:ind w:left="9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7" w:hanging="180"/>
      </w:pPr>
    </w:lvl>
  </w:abstractNum>
  <w:abstractNum w:abstractNumId="19" w15:restartNumberingAfterBreak="0">
    <w:nsid w:val="6D383952"/>
    <w:multiLevelType w:val="multilevel"/>
    <w:tmpl w:val="9B128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15E768F"/>
    <w:multiLevelType w:val="multilevel"/>
    <w:tmpl w:val="5C3CD00E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1" w15:restartNumberingAfterBreak="0">
    <w:nsid w:val="753B1E26"/>
    <w:multiLevelType w:val="multilevel"/>
    <w:tmpl w:val="B75863F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2" w15:restartNumberingAfterBreak="0">
    <w:nsid w:val="7FE6747F"/>
    <w:multiLevelType w:val="hybridMultilevel"/>
    <w:tmpl w:val="2E7CD44C"/>
    <w:lvl w:ilvl="0" w:tplc="F432D9D4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19"/>
  </w:num>
  <w:num w:numId="5">
    <w:abstractNumId w:val="8"/>
  </w:num>
  <w:num w:numId="6">
    <w:abstractNumId w:val="7"/>
  </w:num>
  <w:num w:numId="7">
    <w:abstractNumId w:val="12"/>
  </w:num>
  <w:num w:numId="8">
    <w:abstractNumId w:val="11"/>
  </w:num>
  <w:num w:numId="9">
    <w:abstractNumId w:val="2"/>
  </w:num>
  <w:num w:numId="10">
    <w:abstractNumId w:val="21"/>
  </w:num>
  <w:num w:numId="11">
    <w:abstractNumId w:val="9"/>
  </w:num>
  <w:num w:numId="12">
    <w:abstractNumId w:val="6"/>
  </w:num>
  <w:num w:numId="13">
    <w:abstractNumId w:val="14"/>
  </w:num>
  <w:num w:numId="14">
    <w:abstractNumId w:val="5"/>
  </w:num>
  <w:num w:numId="15">
    <w:abstractNumId w:val="4"/>
  </w:num>
  <w:num w:numId="16">
    <w:abstractNumId w:val="18"/>
  </w:num>
  <w:num w:numId="17">
    <w:abstractNumId w:val="13"/>
  </w:num>
  <w:num w:numId="18">
    <w:abstractNumId w:val="17"/>
  </w:num>
  <w:num w:numId="19">
    <w:abstractNumId w:val="10"/>
  </w:num>
  <w:num w:numId="20">
    <w:abstractNumId w:val="20"/>
  </w:num>
  <w:num w:numId="21">
    <w:abstractNumId w:val="3"/>
  </w:num>
  <w:num w:numId="22">
    <w:abstractNumId w:val="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607"/>
    <w:rsid w:val="000A0607"/>
    <w:rsid w:val="00167305"/>
    <w:rsid w:val="00192AEA"/>
    <w:rsid w:val="00222EC2"/>
    <w:rsid w:val="002F28EA"/>
    <w:rsid w:val="00312FB0"/>
    <w:rsid w:val="00583CB2"/>
    <w:rsid w:val="00611754"/>
    <w:rsid w:val="00797FBE"/>
    <w:rsid w:val="00A31D7C"/>
    <w:rsid w:val="00AE19A6"/>
    <w:rsid w:val="00C158AD"/>
    <w:rsid w:val="00F20852"/>
    <w:rsid w:val="00F3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74FAD-6376-4736-BBC5-D7360A7F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C5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locked/>
    <w:rsid w:val="00594CB8"/>
    <w:pPr>
      <w:keepNext/>
      <w:spacing w:after="0" w:line="240" w:lineRule="auto"/>
      <w:ind w:right="-1188"/>
      <w:outlineLvl w:val="0"/>
    </w:pPr>
    <w:rPr>
      <w:rFonts w:ascii="Times New Roman" w:eastAsia="Calibri" w:hAnsi="Times New Roman"/>
      <w:b/>
      <w:bCs/>
      <w:sz w:val="24"/>
      <w:szCs w:val="24"/>
      <w:lang w:eastAsia="pl-PL"/>
    </w:rPr>
  </w:style>
  <w:style w:type="character" w:customStyle="1" w:styleId="NagwekZnak">
    <w:name w:val="Nagłówek Znak"/>
    <w:link w:val="Nagwek1"/>
    <w:qFormat/>
    <w:locked/>
    <w:rsid w:val="00FA2EA1"/>
    <w:rPr>
      <w:rFonts w:cs="Times New Roman"/>
      <w:sz w:val="24"/>
    </w:rPr>
  </w:style>
  <w:style w:type="character" w:customStyle="1" w:styleId="StopkaZnak">
    <w:name w:val="Stopka Znak"/>
    <w:link w:val="Stopka1"/>
    <w:uiPriority w:val="99"/>
    <w:qFormat/>
    <w:locked/>
    <w:rsid w:val="00FA2EA1"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sid w:val="00FA2EA1"/>
    <w:rPr>
      <w:rFonts w:ascii="Segoe UI" w:hAnsi="Segoe UI" w:cs="Times New Roman"/>
      <w:sz w:val="18"/>
    </w:rPr>
  </w:style>
  <w:style w:type="character" w:styleId="Odwoaniedokomentarza">
    <w:name w:val="annotation reference"/>
    <w:uiPriority w:val="99"/>
    <w:qFormat/>
    <w:rsid w:val="00EA27F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EA27F4"/>
    <w:rPr>
      <w:rFonts w:ascii="Calibri" w:hAnsi="Calibri" w:cs="Times New Roman"/>
      <w:lang w:eastAsia="en-US"/>
    </w:rPr>
  </w:style>
  <w:style w:type="character" w:customStyle="1" w:styleId="TematkomentarzaZnak">
    <w:name w:val="Temat komentarza Znak"/>
    <w:link w:val="Tematkomentarza"/>
    <w:semiHidden/>
    <w:qFormat/>
    <w:locked/>
    <w:rsid w:val="00EA27F4"/>
    <w:rPr>
      <w:rFonts w:ascii="Calibri" w:hAnsi="Calibri" w:cs="Times New Roman"/>
      <w:b/>
      <w:bCs/>
      <w:lang w:eastAsia="en-US"/>
    </w:rPr>
  </w:style>
  <w:style w:type="character" w:customStyle="1" w:styleId="CommentTextChar">
    <w:name w:val="Comment Text Char"/>
    <w:qFormat/>
    <w:locked/>
    <w:rsid w:val="001554A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qFormat/>
    <w:locked/>
    <w:rsid w:val="001554A8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Nagwek1Znak">
    <w:name w:val="Nagłówek 1 Znak"/>
    <w:link w:val="Nagwek11"/>
    <w:qFormat/>
    <w:locked/>
    <w:rsid w:val="00594CB8"/>
    <w:rPr>
      <w:rFonts w:eastAsia="Calibri"/>
      <w:b/>
      <w:bCs/>
      <w:sz w:val="24"/>
      <w:szCs w:val="24"/>
      <w:lang w:val="pl-PL" w:eastAsia="pl-PL" w:bidi="ar-SA"/>
    </w:rPr>
  </w:style>
  <w:style w:type="character" w:customStyle="1" w:styleId="FooterChar">
    <w:name w:val="Footer Char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customStyle="1" w:styleId="Tekstpodstawowy3Znak">
    <w:name w:val="Tekst podstawowy 3 Znak"/>
    <w:link w:val="Tekstpodstawowy3"/>
    <w:semiHidden/>
    <w:qFormat/>
    <w:locked/>
    <w:rsid w:val="00594CB8"/>
    <w:rPr>
      <w:rFonts w:eastAsia="Calibri"/>
      <w:sz w:val="16"/>
      <w:szCs w:val="16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semiHidden/>
    <w:qFormat/>
    <w:locked/>
    <w:rsid w:val="00594CB8"/>
    <w:rPr>
      <w:rFonts w:eastAsia="Calibri"/>
      <w:sz w:val="24"/>
      <w:szCs w:val="24"/>
      <w:lang w:val="pl-PL" w:eastAsia="pl-PL" w:bidi="ar-SA"/>
    </w:rPr>
  </w:style>
  <w:style w:type="character" w:styleId="Hipercze">
    <w:name w:val="Hyperlink"/>
    <w:rsid w:val="00FA5CD1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9E1BA1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locked/>
    <w:rsid w:val="008352FB"/>
    <w:rPr>
      <w:i/>
      <w:iCs/>
    </w:rPr>
  </w:style>
  <w:style w:type="paragraph" w:styleId="Nagwek">
    <w:name w:val="header"/>
    <w:basedOn w:val="Normalny"/>
    <w:next w:val="Tekstpodstawowy"/>
    <w:qFormat/>
    <w:rsid w:val="000A06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554A8"/>
    <w:pPr>
      <w:spacing w:after="120"/>
    </w:pPr>
    <w:rPr>
      <w:rFonts w:eastAsia="Calibri"/>
    </w:rPr>
  </w:style>
  <w:style w:type="paragraph" w:styleId="Lista">
    <w:name w:val="List"/>
    <w:basedOn w:val="Tekstpodstawowy"/>
    <w:rsid w:val="000A0607"/>
    <w:rPr>
      <w:rFonts w:cs="Arial"/>
    </w:rPr>
  </w:style>
  <w:style w:type="paragraph" w:customStyle="1" w:styleId="Legenda1">
    <w:name w:val="Legenda1"/>
    <w:basedOn w:val="Normalny"/>
    <w:qFormat/>
    <w:rsid w:val="000A06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A0607"/>
    <w:pPr>
      <w:suppressLineNumbers/>
    </w:pPr>
    <w:rPr>
      <w:rFonts w:cs="Arial"/>
    </w:rPr>
  </w:style>
  <w:style w:type="paragraph" w:styleId="NormalnyWeb">
    <w:name w:val="Normal (Web)"/>
    <w:basedOn w:val="Normalny"/>
    <w:qFormat/>
    <w:rsid w:val="007C5CB6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0A0607"/>
  </w:style>
  <w:style w:type="paragraph" w:customStyle="1" w:styleId="Nagwek1">
    <w:name w:val="Nagłówek1"/>
    <w:basedOn w:val="Normalny"/>
    <w:link w:val="NagwekZnak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customStyle="1" w:styleId="Stopka1">
    <w:name w:val="Stopka1"/>
    <w:basedOn w:val="Normalny"/>
    <w:link w:val="StopkaZnak"/>
    <w:uiPriority w:val="99"/>
    <w:rsid w:val="00FA2EA1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</w:rPr>
  </w:style>
  <w:style w:type="paragraph" w:styleId="Tekstdymka">
    <w:name w:val="Balloon Text"/>
    <w:basedOn w:val="Normalny"/>
    <w:link w:val="TekstdymkaZnak"/>
    <w:semiHidden/>
    <w:qFormat/>
    <w:rsid w:val="00FA2EA1"/>
    <w:rPr>
      <w:rFonts w:ascii="Segoe UI" w:hAnsi="Segoe UI"/>
      <w:sz w:val="18"/>
      <w:szCs w:val="20"/>
    </w:rPr>
  </w:style>
  <w:style w:type="paragraph" w:customStyle="1" w:styleId="Akapitzlist1">
    <w:name w:val="Akapit z listą1"/>
    <w:basedOn w:val="Normalny"/>
    <w:qFormat/>
    <w:rsid w:val="004A3C5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EA27F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A27F4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E2AA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Wyliczenie123wtekcie">
    <w:name w:val="Wyliczenie 123 w tekście"/>
    <w:basedOn w:val="Normalny"/>
    <w:qFormat/>
    <w:rsid w:val="001554A8"/>
    <w:pPr>
      <w:tabs>
        <w:tab w:val="left" w:pos="993"/>
        <w:tab w:val="right" w:pos="8789"/>
      </w:tabs>
      <w:spacing w:before="120" w:after="120" w:line="360" w:lineRule="auto"/>
      <w:jc w:val="both"/>
    </w:pPr>
    <w:rPr>
      <w:rFonts w:ascii="Tahoma" w:eastAsia="Calibri" w:hAnsi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594CB8"/>
    <w:pPr>
      <w:spacing w:after="120" w:line="240" w:lineRule="auto"/>
    </w:pPr>
    <w:rPr>
      <w:rFonts w:ascii="Times New Roman" w:eastAsia="Calibri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qFormat/>
    <w:rsid w:val="00594CB8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94CB8"/>
    <w:rPr>
      <w:rFonts w:eastAsia="Calibri"/>
      <w:color w:val="000000"/>
      <w:sz w:val="24"/>
      <w:szCs w:val="24"/>
    </w:rPr>
  </w:style>
  <w:style w:type="paragraph" w:customStyle="1" w:styleId="Texte1xx">
    <w:name w:val="Texte 1.xx"/>
    <w:basedOn w:val="Normalny"/>
    <w:qFormat/>
    <w:rsid w:val="00594CB8"/>
    <w:pPr>
      <w:spacing w:before="120" w:after="120" w:line="240" w:lineRule="auto"/>
      <w:ind w:left="1418" w:firstLine="1"/>
      <w:jc w:val="both"/>
    </w:pPr>
    <w:rPr>
      <w:rFonts w:ascii="Arial" w:eastAsia="Calibri" w:hAnsi="Arial"/>
      <w:szCs w:val="20"/>
      <w:lang w:eastAsia="ar-SA"/>
    </w:rPr>
  </w:style>
  <w:style w:type="paragraph" w:customStyle="1" w:styleId="Style10">
    <w:name w:val="Style10"/>
    <w:basedOn w:val="Normalny"/>
    <w:qFormat/>
    <w:rsid w:val="00F46A60"/>
    <w:pPr>
      <w:spacing w:after="0" w:line="326" w:lineRule="exact"/>
      <w:ind w:left="284" w:hanging="269"/>
      <w:jc w:val="both"/>
    </w:pPr>
    <w:rPr>
      <w:rFonts w:ascii="Tahoma" w:hAnsi="Tahoma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qFormat/>
    <w:rsid w:val="00C235B8"/>
    <w:pPr>
      <w:spacing w:after="0" w:line="240" w:lineRule="auto"/>
      <w:ind w:left="360"/>
      <w:jc w:val="both"/>
    </w:pPr>
    <w:rPr>
      <w:rFonts w:ascii="Tahoma" w:hAnsi="Tahoma" w:cs="Tahoma"/>
      <w:color w:val="000000"/>
      <w:szCs w:val="20"/>
      <w:lang w:eastAsia="ar-SA"/>
    </w:rPr>
  </w:style>
  <w:style w:type="paragraph" w:styleId="Poprawka">
    <w:name w:val="Revision"/>
    <w:uiPriority w:val="99"/>
    <w:semiHidden/>
    <w:qFormat/>
    <w:rsid w:val="002F347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unhideWhenUsed/>
    <w:rsid w:val="00F37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37F2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E4D09-F5D8-4B29-9C97-41DA6BC9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3ADAD1AC</Template>
  <TotalTime>75</TotalTime>
  <Pages>15</Pages>
  <Words>4027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dnia 02 stycznia 2017r</vt:lpstr>
    </vt:vector>
  </TitlesOfParts>
  <Company>UEP</Company>
  <LinksUpToDate>false</LinksUpToDate>
  <CharactersWithSpaces>28136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dnia 02 stycznia 2017r</dc:title>
  <dc:creator>Pamela Roszak</dc:creator>
  <cp:lastModifiedBy>Renata Glinkowska</cp:lastModifiedBy>
  <cp:revision>11</cp:revision>
  <cp:lastPrinted>2024-10-02T07:05:00Z</cp:lastPrinted>
  <dcterms:created xsi:type="dcterms:W3CDTF">2025-11-17T12:36:00Z</dcterms:created>
  <dcterms:modified xsi:type="dcterms:W3CDTF">2026-03-02T14:09:00Z</dcterms:modified>
  <dc:language>pl-PL</dc:language>
</cp:coreProperties>
</file>